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240"/>
        <w:ind w:right="0" w:left="-142" w:firstLine="142"/>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ЎЗБЕКИСТОН РЕСПУБЛИКАСИ ХАЛҚ ТАЪЛИМИ ВАЗИРЛИГИ</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А.АВЛОНИЙ НОМИДАГИ ХАЛҚ ТАЪЛИМИ ХОДИМЛАРИНИ ҚАЙТА ТАЙЁРЛАШ ВА МАЛАКАСИНИ ОШИРИШ МАРКАЗИЙ ИНСТИТУТИ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Тасдиқлайман”</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Ректор__________М.Юлдашев</w:t>
      </w:r>
    </w:p>
    <w:p>
      <w:pPr>
        <w:spacing w:before="0" w:after="0" w:line="240"/>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йил “____“_____________</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Маънавият асослари” кафедраси “Ижтимоий фанлар” блоки таркибига кирувчи  “Миллий ғоя ва маънавият асослари” модули бўйича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Ўзбекистон Республикаси Президенти И.Каримовнинг “Юксак маънавият – енгилмас куч” асаридаги ғояларнинг таълим тизимидаги аҳамияти” мавзуси бўйича маъруза машғулотининг дарс ишланмаси </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142"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Ушбу ишчи ўқув-мавзу режа ва дастури малака оширувчи раҳбар ва педагог кадрларнинг барча тоифалари учун амал қилади: </w:t>
      </w:r>
      <w:r>
        <w:rPr>
          <w:rFonts w:ascii="Times New Roman" w:hAnsi="Times New Roman" w:cs="Times New Roman" w:eastAsia="Times New Roman"/>
          <w:b/>
          <w:color w:val="auto"/>
          <w:spacing w:val="0"/>
          <w:position w:val="0"/>
          <w:sz w:val="24"/>
          <w:shd w:fill="auto" w:val="clear"/>
        </w:rPr>
        <w:t xml:space="preserve">(барча режа)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48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Марказий институт Илмий кенгашининг 2016 йилдаги 15 январдаги 1-сонли баённомаси 1.1. қарори билан тасдиқланган. </w:t>
      </w: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Ўқув ва методик ишлар бўйича проректор</w:t>
      </w: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 </w:t>
      </w:r>
      <w:r>
        <w:rPr>
          <w:rFonts w:ascii="Times New Roman" w:hAnsi="Times New Roman" w:cs="Times New Roman" w:eastAsia="Times New Roman"/>
          <w:color w:val="auto"/>
          <w:spacing w:val="0"/>
          <w:position w:val="0"/>
          <w:sz w:val="24"/>
          <w:shd w:fill="auto" w:val="clear"/>
        </w:rPr>
        <w:t xml:space="preserve">Н.Рахманкулова</w:t>
      </w: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Маънавий-маърифий ва илмий ишлар бўйича проректор</w:t>
      </w: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r>
        <w:rPr>
          <w:rFonts w:ascii="Times New Roman" w:hAnsi="Times New Roman" w:cs="Times New Roman" w:eastAsia="Times New Roman"/>
          <w:color w:val="auto"/>
          <w:spacing w:val="0"/>
          <w:position w:val="0"/>
          <w:sz w:val="24"/>
          <w:shd w:fill="auto" w:val="clear"/>
        </w:rPr>
        <w:t xml:space="preserve">А.Бахрамов</w:t>
      </w:r>
    </w:p>
    <w:p>
      <w:pPr>
        <w:spacing w:before="0" w:after="0" w:line="240"/>
        <w:ind w:right="0" w:left="5103"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510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Кафедра мудири________ Ў.Мавланов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Тошкент – 2016</w:t>
      </w:r>
    </w:p>
    <w:p>
      <w:pPr>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Миллий ғоя ва маънавият асослари” фанидан малака талаблари </w:t>
      </w:r>
    </w:p>
    <w:p>
      <w:pPr>
        <w:spacing w:before="0" w:after="0" w:line="240"/>
        <w:ind w:right="0" w:left="0" w:firstLine="567"/>
        <w:jc w:val="right"/>
        <w:rPr>
          <w:rFonts w:ascii="Times New Roman" w:hAnsi="Times New Roman" w:cs="Times New Roman" w:eastAsia="Times New Roman"/>
          <w:b/>
          <w:color w:val="auto"/>
          <w:spacing w:val="0"/>
          <w:position w:val="0"/>
          <w:sz w:val="24"/>
          <w:shd w:fill="auto" w:val="clear"/>
        </w:rPr>
      </w:pPr>
    </w:p>
    <w:p>
      <w:pPr>
        <w:widowControl w:val="false"/>
        <w:tabs>
          <w:tab w:val="left" w:pos="567" w:leader="none"/>
        </w:tabs>
        <w:spacing w:before="0" w:after="0" w:line="240"/>
        <w:ind w:right="0" w:left="56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Ушбу ўқув модулини ўзлаштириши натижасида тингловчилар: </w:t>
      </w:r>
    </w:p>
    <w:p>
      <w:pPr>
        <w:widowControl w:val="false"/>
        <w:tabs>
          <w:tab w:val="left" w:pos="16772113" w:leader="none"/>
        </w:tabs>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таълим-тарбия билан миллий ғоянинг бирлигига эътибор қаратиши;</w:t>
      </w:r>
    </w:p>
    <w:p>
      <w:pPr>
        <w:widowControl w:val="false"/>
        <w:numPr>
          <w:ilvl w:val="0"/>
          <w:numId w:val="17"/>
        </w:numPr>
        <w:tabs>
          <w:tab w:val="left" w:pos="1260" w:leader="none"/>
          <w:tab w:val="left" w:pos="16772113" w:leader="none"/>
          <w:tab w:val="left" w:pos="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ҳ</w:t>
      </w:r>
      <w:r>
        <w:rPr>
          <w:rFonts w:ascii="Times New Roman" w:hAnsi="Times New Roman" w:cs="Times New Roman" w:eastAsia="Times New Roman"/>
          <w:color w:val="auto"/>
          <w:spacing w:val="0"/>
          <w:position w:val="0"/>
          <w:sz w:val="28"/>
          <w:shd w:fill="auto" w:val="clear"/>
        </w:rPr>
        <w:t xml:space="preserve">ар қандай жамиятнинг истиқболи, унинг ривожланиши мамлакатнинг ақлий-интеллектуал салоҳияти билан боғлиқлигини англаши;</w:t>
      </w:r>
    </w:p>
    <w:p>
      <w:pPr>
        <w:widowControl w:val="false"/>
        <w:numPr>
          <w:ilvl w:val="0"/>
          <w:numId w:val="17"/>
        </w:numPr>
        <w:tabs>
          <w:tab w:val="left" w:pos="1260" w:leader="none"/>
          <w:tab w:val="left" w:pos="16772113" w:leader="none"/>
          <w:tab w:val="left" w:pos="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раҳбарлик фаолиятини таълим-тарбия билан бевосита ёки билвосита боғлиқ жиҳатларини ҳисобга олиши;</w:t>
      </w:r>
    </w:p>
    <w:p>
      <w:pPr>
        <w:widowControl w:val="false"/>
        <w:numPr>
          <w:ilvl w:val="0"/>
          <w:numId w:val="17"/>
        </w:numPr>
        <w:tabs>
          <w:tab w:val="left" w:pos="1260" w:leader="none"/>
          <w:tab w:val="left" w:pos="16772113" w:leader="none"/>
          <w:tab w:val="left" w:pos="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таълим-тарбия билан боғлиқ вазирлик, таълим-тарбия муассасаларида олиб борилаётган ишларни ўзаро мувофиқлаштириши,  ташкил этиши, уни янада такомиллаштириши, янгилаш ва ривожлантириб бориши;</w:t>
      </w:r>
    </w:p>
    <w:p>
      <w:pPr>
        <w:widowControl w:val="false"/>
        <w:numPr>
          <w:ilvl w:val="0"/>
          <w:numId w:val="17"/>
        </w:numPr>
        <w:tabs>
          <w:tab w:val="left" w:pos="1260" w:leader="none"/>
          <w:tab w:val="left" w:pos="16772113" w:leader="none"/>
          <w:tab w:val="left" w:pos="0"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таълим-тарбияга қўйилаётган талабларга жавоб бериши, бу борадаги ютуқ ва муаммоларни олдиндан кўриши, унинг узоқ муддатли стратегик йўналишларини </w:t>
      </w:r>
      <w:r>
        <w:rPr>
          <w:rFonts w:ascii="Times New Roman" w:hAnsi="Times New Roman" w:cs="Times New Roman" w:eastAsia="Times New Roman"/>
          <w:i/>
          <w:color w:val="auto"/>
          <w:spacing w:val="0"/>
          <w:position w:val="0"/>
          <w:sz w:val="28"/>
          <w:shd w:fill="auto" w:val="clear"/>
        </w:rPr>
        <w:t xml:space="preserve">белгилаб </w:t>
      </w:r>
      <w:r>
        <w:rPr>
          <w:rFonts w:ascii="Times New Roman" w:hAnsi="Times New Roman" w:cs="Times New Roman" w:eastAsia="Times New Roman"/>
          <w:color w:val="auto"/>
          <w:spacing w:val="0"/>
          <w:position w:val="0"/>
          <w:sz w:val="28"/>
          <w:shd w:fill="auto" w:val="clear"/>
        </w:rPr>
        <w:t xml:space="preserve">олиши ва уларни амалга ошириш ишларида кўпроқ раҳбарлик маҳоратининг талаб этилишига эътибор қаратиши; </w:t>
      </w:r>
    </w:p>
    <w:p>
      <w:pPr>
        <w:widowControl w:val="false"/>
        <w:numPr>
          <w:ilvl w:val="0"/>
          <w:numId w:val="17"/>
        </w:numPr>
        <w:tabs>
          <w:tab w:val="left" w:pos="16772113" w:leader="none"/>
        </w:tabs>
        <w:spacing w:before="0" w:after="0" w:line="259"/>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тарбияда барча соҳалар бўйича, яъни оила, мактаб, маҳалла,  фаолияти ўртасида ҳамкорликни таъминлаши;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миллий ғоя тарғиботи ва маънавий-маърифий ишларни ташкил этиш, унинг самарадорлигини ҳамда таъсирчанлигини ошириш борасида мамлакатимизда олиб борилаётган бунёдкорлик ишлари, кенг қамровли ислоҳотлар, қабул қилинган фармон ва фармойишлар, қарорлар, Ўзбекистон Республикаси Президенти Ислом Каримовнинг миллий ғоя тарғиботи ва маънавий-маърифий ишлар самарадорлигини ошириш тўғрисидаги маърузаларининг мазмун-моҳиятини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Ислом Каримовнинг “Юксак маънавият – енгилмас куч” асарининг моҳиятини англаш ва ҳаётга татбиқ этиш;</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Ислом Каримовнинг “Энг асосий мезон – ҳаёт ҳақиқатини акс эттириш” рисоласини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Ислом Каримовнинг “Жаҳон молиявий-иқтисодий инқирози, Ўзбекистон шароитида уни бартараф этишнинг йўллари ва чоралари” номли асарининг мазмун ва моҳиятини билиши;  </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Ислом Каримовнинг “Миллий-маънавий юксалиш концепцияси”, унинг назарий методологик ва амалий томонлари ҳақида тушунчага эга бўлиши; </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янги авлод кадрларини тайёрлашда “Миллий ғоя ва маънавият асослари” фанининг роли ва аҳамиятини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таълимнинг сифат ва самарадорлигини "Давлат таълим стандарти" асосида ташкил этиши;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таълим жараёнида замонавий педагогик технология (баҳс мунозара, дебат, тренинг, маъруза, интеллектуал савол-жавоб)лардан унумли фойдаланиши;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ёшларни мустақил фикрлашга ўргатиш учун мантиқий баҳс-мунозараларни ташкил этиши;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ёш авлод қалби ва онгига она юртга муҳаббат, истиқлолга садоқат туйғуларини чуқур сингдириш йўлларини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замон талабига мос ҳолда янгича фикрлайдиган, мустақил дунёқарашга эга бўлган янги авлодни тарбиялаш йўлларини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дунё ҳамжамиятида ўзининг ва миллатининг салоҳиятини кўрсатиб бера олиш йўлларни билиши, аждодларимиз билан фахрланиш, миллий ғурурга эга бўлиши;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Кучли давлатдан-кучли фуқаролик жамияти сари” тамойилининг моҳиятини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Ватан бахт-саодати, тинчлиги учун жасорати етарли бўлган ёшларни тарбиялаш усул ва воситаларини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мафкурада, маънавият соҳасида ғоявий бўшлиқ бўлмаслигига эришиш;</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бугунги дунёнинг мафкуравий манзарасини билиши ва тўғри тушунтириб бера олиши;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жаҳонда юз бераётган маънавий ўзгаришлар, мафкуравий муаммолар ва таҳдидларни билиши ҳамда уларга қарши мафкуравий иммунитетни ҳосил қилиш;</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четдан кириб келаётган маданиятсизлик, маънавий қашшоқлик, ахлоқсизлик, яъни ғоявий, мафкуравий, информацион хуружлардан ёшларни ҳимоя қилиш, тинч-осойишта ҳаётимизга хавф туғдириши мумкин бўлган тажовузларга қарши изчил кураш олиб бориш йўлларини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миллий қадриятлар билан умумбашарий қадриятларни уйғун, муштарак ҳолда олиб бориш йўлларини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мутеъликдан холи бўлиш, ўз фикрини эркин ифодалай олиш ва уни ҳимоя қила олиш йўлларини билиши;</w:t>
      </w:r>
    </w:p>
    <w:p>
      <w:pPr>
        <w:widowControl w:val="false"/>
        <w:numPr>
          <w:ilvl w:val="0"/>
          <w:numId w:val="17"/>
        </w:numPr>
        <w:tabs>
          <w:tab w:val="left" w:pos="4677" w:leader="none"/>
          <w:tab w:val="left" w:pos="9355" w:leader="none"/>
          <w:tab w:val="left" w:pos="16772113"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ёш авлодни мустаҳкам иродали ва миллий ғоя эътиқодига собит, иймонли, баркамол инсонлар этиб тарбиялаш йўлларини билиши талаб қилинади.</w:t>
      </w: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Мавзунинг технологик харитаси</w:t>
      </w:r>
    </w:p>
    <w:p>
      <w:pPr>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tbl>
      <w:tblPr/>
      <w:tblGrid>
        <w:gridCol w:w="2340"/>
        <w:gridCol w:w="2445"/>
        <w:gridCol w:w="1515"/>
        <w:gridCol w:w="2160"/>
        <w:gridCol w:w="1681"/>
      </w:tblGrid>
      <w:tr>
        <w:trPr>
          <w:trHeight w:val="1" w:hRule="atLeast"/>
          <w:jc w:val="left"/>
        </w:trPr>
        <w:tc>
          <w:tcPr>
            <w:tcW w:w="10141" w:type="dxa"/>
            <w:gridSpan w:val="5"/>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Фан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“Миллий ғоя ва маънавият асослари”                             </w:t>
            </w:r>
            <w:r>
              <w:rPr>
                <w:rFonts w:ascii="Times New Roman" w:hAnsi="Times New Roman" w:cs="Times New Roman" w:eastAsia="Times New Roman"/>
                <w:b/>
                <w:color w:val="auto"/>
                <w:spacing w:val="0"/>
                <w:position w:val="0"/>
                <w:sz w:val="24"/>
                <w:u w:val="single"/>
                <w:shd w:fill="auto" w:val="clear"/>
              </w:rPr>
              <w:t xml:space="preserve">Аудитория</w:t>
            </w:r>
            <w:r>
              <w:rPr>
                <w:rFonts w:ascii="Times New Roman" w:hAnsi="Times New Roman" w:cs="Times New Roman" w:eastAsia="Times New Roman"/>
                <w:b/>
                <w:color w:val="auto"/>
                <w:spacing w:val="0"/>
                <w:position w:val="0"/>
                <w:sz w:val="24"/>
                <w:shd w:fill="auto" w:val="clear"/>
              </w:rPr>
              <w:t xml:space="preserve">: ______  </w:t>
            </w: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p>
          <w:p>
            <w:pPr>
              <w:spacing w:before="0" w:after="0" w:line="240"/>
              <w:ind w:right="176" w:left="0" w:firstLine="567"/>
              <w:jc w:val="center"/>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Мавзу:</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333333"/>
                <w:spacing w:val="0"/>
                <w:position w:val="0"/>
                <w:sz w:val="24"/>
                <w:shd w:fill="auto" w:val="clear"/>
              </w:rPr>
              <w:t xml:space="preserve">И. КАРИМОВНИНГ “ЮКСАК МАЪНАВИЯТ - ЕНГИЛМАС КУЧ” АСАРИДА ИЛГАРИ СУРИЛГАН ҒОЯЛАРНИНГ ТАЪЛИМ ТИЗИМИДА ТУТГАН ЎРНИ</w:t>
            </w:r>
          </w:p>
          <w:p>
            <w:pPr>
              <w:tabs>
                <w:tab w:val="left" w:pos="900" w:leader="none"/>
                <w:tab w:val="left" w:pos="1620" w:leader="none"/>
              </w:tabs>
              <w:spacing w:before="0" w:after="0" w:line="240"/>
              <w:ind w:right="0" w:left="0" w:firstLine="567"/>
              <w:jc w:val="both"/>
              <w:rPr>
                <w:rFonts w:ascii="Times New Roman" w:hAnsi="Times New Roman" w:cs="Times New Roman" w:eastAsia="Times New Roman"/>
                <w:b/>
                <w:color w:val="auto"/>
                <w:spacing w:val="0"/>
                <w:position w:val="0"/>
                <w:sz w:val="24"/>
                <w:shd w:fill="auto" w:val="clear"/>
              </w:rPr>
            </w:pPr>
          </w:p>
          <w:p>
            <w:pPr>
              <w:tabs>
                <w:tab w:val="left" w:pos="900" w:leader="none"/>
                <w:tab w:val="left" w:pos="1620"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tabs>
                <w:tab w:val="left" w:pos="960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Калит сўзлар</w:t>
            </w:r>
            <w:r>
              <w:rPr>
                <w:rFonts w:ascii="Times New Roman" w:hAnsi="Times New Roman" w:cs="Times New Roman" w:eastAsia="Times New Roman"/>
                <w:color w:val="auto"/>
                <w:spacing w:val="0"/>
                <w:position w:val="0"/>
                <w:sz w:val="24"/>
                <w:shd w:fill="auto" w:val="clear"/>
              </w:rPr>
              <w:t xml:space="preserve">: Маънавият, миллий ғоя,  тарихий-маданий мерос, виждон поклиги, маънавий жасорат, инсон қалбига йўл, соғлом бола, ислоҳотларнинг маънавий мезони, моддий ва маънавий хаёт уйғунлиги, ўзбек тараққиёт модели, мафкуравий иммунитет, соғлом дунёқараш, мустаҳкам ирода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Соатлар сони</w:t>
            </w:r>
            <w:r>
              <w:rPr>
                <w:rFonts w:ascii="Times New Roman" w:hAnsi="Times New Roman" w:cs="Times New Roman" w:eastAsia="Times New Roman"/>
                <w:color w:val="auto"/>
                <w:spacing w:val="0"/>
                <w:position w:val="0"/>
                <w:sz w:val="24"/>
                <w:shd w:fill="auto" w:val="clear"/>
              </w:rPr>
              <w:t xml:space="preserve">: 2 соат маъруза</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Маъруза матнини ишлаб чиқувчилар</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Ў.Мавлонов, Б. Қурбонов.</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Маъруза матнини ишланган  санаси</w:t>
            </w:r>
            <w:r>
              <w:rPr>
                <w:rFonts w:ascii="Times New Roman" w:hAnsi="Times New Roman" w:cs="Times New Roman" w:eastAsia="Times New Roman"/>
                <w:color w:val="auto"/>
                <w:spacing w:val="0"/>
                <w:position w:val="0"/>
                <w:sz w:val="24"/>
                <w:shd w:fill="auto" w:val="clear"/>
              </w:rPr>
              <w:t xml:space="preserve">: 2016 йил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Иш жойи</w:t>
            </w:r>
            <w:r>
              <w:rPr>
                <w:rFonts w:ascii="Times New Roman" w:hAnsi="Times New Roman" w:cs="Times New Roman" w:eastAsia="Times New Roman"/>
                <w:color w:val="auto"/>
                <w:spacing w:val="0"/>
                <w:position w:val="0"/>
                <w:sz w:val="24"/>
                <w:shd w:fill="auto" w:val="clear"/>
              </w:rPr>
              <w:t xml:space="preserve">: А. Авлоний номидаги ХТХҚТМОМИ, “Маънавият асослари” кафедраси</w:t>
            </w:r>
          </w:p>
          <w:p>
            <w:pPr>
              <w:spacing w:before="0" w:after="0" w:line="240"/>
              <w:ind w:right="0" w:left="0" w:firstLine="567"/>
              <w:jc w:val="left"/>
              <w:rPr>
                <w:spacing w:val="0"/>
                <w:position w:val="0"/>
                <w:shd w:fill="auto" w:val="clear"/>
              </w:rPr>
            </w:pPr>
          </w:p>
        </w:tc>
      </w:tr>
      <w:tr>
        <w:trPr>
          <w:trHeight w:val="1" w:hRule="atLeast"/>
          <w:jc w:val="left"/>
        </w:trPr>
        <w:tc>
          <w:tcPr>
            <w:tcW w:w="10141" w:type="dxa"/>
            <w:gridSpan w:val="5"/>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Мавзунинг қисқача таърифи (Давлат талабларига мувофиқ)</w:t>
            </w:r>
          </w:p>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spacing w:before="0" w:after="0" w:line="240"/>
              <w:ind w:right="34" w:left="0" w:firstLine="567"/>
              <w:jc w:val="center"/>
              <w:rPr>
                <w:rFonts w:ascii="Times New Roman" w:hAnsi="Times New Roman" w:cs="Times New Roman" w:eastAsia="Times New Roman"/>
                <w:b/>
                <w:color w:val="333333"/>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МАВЗУ:    </w:t>
            </w:r>
            <w:r>
              <w:rPr>
                <w:rFonts w:ascii="Times New Roman" w:hAnsi="Times New Roman" w:cs="Times New Roman" w:eastAsia="Times New Roman"/>
                <w:b/>
                <w:color w:val="333333"/>
                <w:spacing w:val="0"/>
                <w:position w:val="0"/>
                <w:sz w:val="24"/>
                <w:shd w:fill="auto" w:val="clear"/>
              </w:rPr>
              <w:t xml:space="preserve">И. КАРИМОВНИНГ “ЮКСАК МАЪНАВИЯТ - ЕНГИЛМАС КУЧ” АСАРИДА ИЛГАРИ СУРИЛГАН ҒОЯЛАРНИНГ ТАЪЛИМ ТИЗИМИДА ТУТГАН ЎРНИ</w:t>
            </w:r>
          </w:p>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соат маъруза)</w:t>
            </w:r>
          </w:p>
          <w:p>
            <w:pPr>
              <w:tabs>
                <w:tab w:val="left" w:pos="6945" w:leader="none"/>
              </w:tabs>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Маънавиятни англаш. “Маънавият” тушунчаси, унинг таърифи. Маънавиятнинг негизи ва маъно-мазмунини белгилайдиган асосий хусусиятлар. Маънавиятни шакллантирадиган асосий мезонлар. Маънавиятни шакллантириш ва юксалтиришда оила, маҳалла, таълим-тарбия тизимининг ўрни. Маънавий ва моддий ҳаёт уйғунлиги. Миллий ғоя ва маънавий ҳаёт. Миллий ғоянинг теран мазмуни. Маънавият ва жамиятнинг янгиланиши. Маънавий тикланиш ва янгиланиш эҳтиёжи. Она тили – бу миллатнинг руҳи эканлиги. Ватанга муҳаббат туйғуси. Миллий қадриятлар. Тарихий хотира.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Ислоҳотлар ва уларнинг маънавий мезони. Ўзбек тараққиёт модели. Глобаллашув жараёнлари ва маънавий таҳдидлар. Фикрга қарши фикр, ғояга қарши ғоя тамойили. Мафкуравий иммунитет, мустаҳкам ирода ва соғлом дунёқарашни шакллантириш. Инсон қалбига йўл. </w:t>
            </w:r>
          </w:p>
          <w:p>
            <w:pPr>
              <w:spacing w:before="0" w:after="0" w:line="240"/>
              <w:ind w:right="0" w:left="0" w:firstLine="567"/>
              <w:jc w:val="both"/>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Энг буюк жасорат – бу маънавий жасорат эканлиги. Фидоий бўлиш фазилатини доимий, кундалик фаолият мезонига айлантириш – ҳақиқий қаҳрамонлик эканлиги. Халқимиз доимо маънавий жасорат ҳисси билан яшагани ва бу улуғ туйғу унинг ҳаётида йиллар, асрлар ўтгани сайин тобора кучайиб, юксалиб бораётганлиги.</w:t>
            </w:r>
          </w:p>
        </w:tc>
      </w:tr>
      <w:tr>
        <w:trPr>
          <w:trHeight w:val="1620" w:hRule="auto"/>
          <w:jc w:val="left"/>
        </w:trPr>
        <w:tc>
          <w:tcPr>
            <w:tcW w:w="10141" w:type="dxa"/>
            <w:gridSpan w:val="5"/>
            <w:tcBorders>
              <w:top w:val="single" w:color="000000" w:sz="6"/>
              <w:left w:val="single" w:color="000000" w:sz="6"/>
              <w:bottom w:val="single" w:color="000000" w:sz="4"/>
              <w:right w:val="single" w:color="000000" w:sz="6"/>
            </w:tcBorders>
            <w:shd w:color="000000" w:fill="ffffff" w:val="clear"/>
            <w:tcMar>
              <w:left w:w="108" w:type="dxa"/>
              <w:right w:w="108" w:type="dxa"/>
            </w:tcMar>
            <w:vAlign w:val="top"/>
          </w:tcPr>
          <w:p>
            <w:pPr>
              <w:spacing w:before="0" w:after="0" w:line="240"/>
              <w:ind w:right="0" w:left="0" w:firstLine="567"/>
              <w:jc w:val="center"/>
              <w:rPr>
                <w:rFonts w:ascii="Times New Roman" w:hAnsi="Times New Roman" w:cs="Times New Roman" w:eastAsia="Times New Roman"/>
                <w:b/>
                <w:i/>
                <w:color w:val="auto"/>
                <w:spacing w:val="0"/>
                <w:position w:val="0"/>
                <w:sz w:val="24"/>
                <w:shd w:fill="auto" w:val="clear"/>
              </w:rPr>
            </w:pPr>
          </w:p>
          <w:p>
            <w:pPr>
              <w:spacing w:before="0" w:after="0" w:line="240"/>
              <w:ind w:right="0" w:left="0" w:firstLine="567"/>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Ўқув жараёнини амалга ошириш технологияси</w:t>
            </w:r>
          </w:p>
          <w:p>
            <w:pPr>
              <w:spacing w:before="0" w:after="0" w:line="240"/>
              <w:ind w:right="0" w:left="0" w:firstLine="567"/>
              <w:jc w:val="both"/>
              <w:rPr>
                <w:rFonts w:ascii="Times New Roman" w:hAnsi="Times New Roman" w:cs="Times New Roman" w:eastAsia="Times New Roman"/>
                <w:b/>
                <w:i/>
                <w:color w:val="auto"/>
                <w:spacing w:val="0"/>
                <w:position w:val="0"/>
                <w:sz w:val="24"/>
                <w:shd w:fill="auto" w:val="clear"/>
              </w:rPr>
            </w:pPr>
          </w:p>
          <w:p>
            <w:pPr>
              <w:widowControl w:val="fals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Метод: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Савол – жавоб, кичик гурухларда ишлаш,  “Маънавият” фикрлар гулдастаси, “Ўзингни англа”, “Қадриятлар” машқлари, маъруза, суҳбат методлари. Гуруҳларнинг талаб ва эҳтиёжларига мос равишда айрим соатларда методлар ўзгартирилиши тавсия этилади. Бунда гурухнинг асар билан тўлиқ танишганлиги ёки аксинча қисман таниш бўлганлиги кўзда тутилади. Шунга қараб мавзу моҳияти тингловчилар онгига сингдирилади, яъни асар билан тўлиқ таниш бўлмаган гурухга кўпроқ маъруза шаклида назарий, аксинчага эса асарни ўқитиш методикасини ўргатиш учун амалий билимлар бериш назарда тутилади.  </w:t>
            </w:r>
          </w:p>
          <w:p>
            <w:pPr>
              <w:widowControl w:val="false"/>
              <w:spacing w:before="0" w:after="12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Форма: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савол-жавоб, баҳс-мунозара,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кичик гуруҳларда ишлаш, жамоа билан фикр алмаштириш – суҳбат.</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Воситалар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техник ва дидактик):  тарқатма материаллар: флипчарт қоғозлар, маъруза асосида тайёрланган презентация слайдлари,  маркерлар, клей, скотч, қайчи, доска, компьтер, проектор.</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Назорат:</w:t>
            </w:r>
            <w:r>
              <w:rPr>
                <w:rFonts w:ascii="Times New Roman" w:hAnsi="Times New Roman" w:cs="Times New Roman" w:eastAsia="Times New Roman"/>
                <w:color w:val="auto"/>
                <w:spacing w:val="0"/>
                <w:position w:val="0"/>
                <w:sz w:val="24"/>
                <w:shd w:fill="auto" w:val="clear"/>
              </w:rPr>
              <w:t xml:space="preserve"> Ўз-ўзини назорат қилиш, тест, савол-жавоб, оғзаки назорат орқали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b/>
                <w:color w:val="auto"/>
                <w:spacing w:val="0"/>
                <w:position w:val="0"/>
                <w:sz w:val="24"/>
                <w:u w:val="single"/>
                <w:shd w:fill="auto" w:val="clear"/>
              </w:rPr>
              <w:t xml:space="preserve">Баҳолаш:</w:t>
            </w:r>
            <w:r>
              <w:rPr>
                <w:rFonts w:ascii="Times New Roman" w:hAnsi="Times New Roman" w:cs="Times New Roman" w:eastAsia="Times New Roman"/>
                <w:color w:val="auto"/>
                <w:spacing w:val="0"/>
                <w:position w:val="0"/>
                <w:sz w:val="24"/>
                <w:shd w:fill="auto" w:val="clear"/>
              </w:rPr>
              <w:t xml:space="preserve"> Қўллаб - қувватлаш, гуруҳлар ишини ўзаро баҳолаш. </w:t>
            </w:r>
          </w:p>
        </w:tc>
      </w:tr>
      <w:tr>
        <w:trPr>
          <w:trHeight w:val="1" w:hRule="atLeast"/>
          <w:jc w:val="left"/>
        </w:trPr>
        <w:tc>
          <w:tcPr>
            <w:tcW w:w="4785" w:type="dxa"/>
            <w:gridSpan w:val="2"/>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302" w:after="0" w:line="240"/>
              <w:ind w:right="34"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Мақсадлар</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Таълимий:</w:t>
            </w:r>
            <w:r>
              <w:rPr>
                <w:rFonts w:ascii="Times New Roman" w:hAnsi="Times New Roman" w:cs="Times New Roman" w:eastAsia="Times New Roman"/>
                <w:color w:val="auto"/>
                <w:spacing w:val="0"/>
                <w:position w:val="0"/>
                <w:sz w:val="24"/>
                <w:shd w:fill="auto" w:val="clear"/>
              </w:rPr>
              <w:t xml:space="preserve">  Маънавият тушунчасининг мазмун-моҳияти ҳақида билим бериш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Тарбиявий</w:t>
            </w:r>
            <w:r>
              <w:rPr>
                <w:rFonts w:ascii="Times New Roman" w:hAnsi="Times New Roman" w:cs="Times New Roman" w:eastAsia="Times New Roman"/>
                <w:color w:val="auto"/>
                <w:spacing w:val="0"/>
                <w:position w:val="0"/>
                <w:sz w:val="24"/>
                <w:shd w:fill="auto" w:val="clear"/>
              </w:rPr>
              <w:t xml:space="preserve">:  2016 йил- “Соғлом она ва бола”. Янги авлод кадрларини тайёрлаш, янги тафаккур соҳибларини тарбиялашда устоз-мураббийлар тажрибаси ва маънавиятининг беқиёс ўрни каби назарий жиҳатларни ўргатиш</w:t>
            </w:r>
          </w:p>
          <w:p>
            <w:pPr>
              <w:spacing w:before="0" w:after="0" w:line="240"/>
              <w:ind w:right="0" w:left="0" w:firstLine="567"/>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Ривожлантирувчи: </w:t>
            </w:r>
            <w:r>
              <w:rPr>
                <w:rFonts w:ascii="Times New Roman" w:hAnsi="Times New Roman" w:cs="Times New Roman" w:eastAsia="Times New Roman"/>
                <w:color w:val="auto"/>
                <w:spacing w:val="0"/>
                <w:position w:val="0"/>
                <w:sz w:val="24"/>
                <w:shd w:fill="auto" w:val="clear"/>
              </w:rPr>
              <w:t xml:space="preserve">Маънавий мерос – жамиятда маънавий муҳитни шакллантириш омили.</w:t>
            </w:r>
          </w:p>
          <w:p>
            <w:pPr>
              <w:spacing w:before="0" w:after="0" w:line="240"/>
              <w:ind w:right="0" w:left="0" w:firstLine="567"/>
              <w:jc w:val="both"/>
              <w:rPr>
                <w:color w:val="auto"/>
                <w:spacing w:val="0"/>
                <w:position w:val="0"/>
              </w:rPr>
            </w:pPr>
          </w:p>
        </w:tc>
        <w:tc>
          <w:tcPr>
            <w:tcW w:w="5356" w:type="dxa"/>
            <w:gridSpan w:val="3"/>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Вазифалар:</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Таълимий савол: </w:t>
            </w:r>
            <w:r>
              <w:rPr>
                <w:rFonts w:ascii="Times New Roman" w:hAnsi="Times New Roman" w:cs="Times New Roman" w:eastAsia="Times New Roman"/>
                <w:color w:val="auto"/>
                <w:spacing w:val="0"/>
                <w:position w:val="0"/>
                <w:sz w:val="24"/>
                <w:shd w:fill="auto" w:val="clear"/>
              </w:rPr>
              <w:t xml:space="preserve">Маънавиятни қудратли кучга айлантириш вазифасини қандай амалга ошириш мумкинлиги ҳақида фикрларингиз?</w:t>
            </w:r>
          </w:p>
          <w:p>
            <w:pPr>
              <w:spacing w:before="0" w:after="0" w:line="240"/>
              <w:ind w:right="0" w:left="0" w:firstLine="567"/>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Тарбиявий савол: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Маънавиятни юксалтиришда оммавий ахборот воситалари, адабиёт, санъат, тасвирий ва монументал санъат асарларининг ролидан унумли фойдаланиш учун қандай ишларни амалга ошириш лозим?</w:t>
            </w:r>
          </w:p>
          <w:p>
            <w:pPr>
              <w:spacing w:before="0" w:after="0" w:line="240"/>
              <w:ind w:right="0" w:left="0" w:firstLine="567"/>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Ривожлантирувчи савол</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Жамиятнинг маънавий ривожланишида, баркамол инсонларни вояга етказишда инсонларнинг муҳим ҳисса қўша олишларига ишонч уйғотиш вазифасини қайси самарали йўллар орқали такомиллаштириш керак?.</w:t>
            </w:r>
          </w:p>
        </w:tc>
      </w:tr>
      <w:tr>
        <w:trPr>
          <w:trHeight w:val="1" w:hRule="atLeast"/>
          <w:jc w:val="left"/>
        </w:trPr>
        <w:tc>
          <w:tcPr>
            <w:tcW w:w="10141" w:type="dxa"/>
            <w:gridSpan w:val="5"/>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Кутилаётган натижалар:</w:t>
            </w:r>
          </w:p>
        </w:tc>
      </w:tr>
      <w:tr>
        <w:trPr>
          <w:trHeight w:val="1" w:hRule="atLeast"/>
          <w:jc w:val="left"/>
        </w:trPr>
        <w:tc>
          <w:tcPr>
            <w:tcW w:w="4785" w:type="dxa"/>
            <w:gridSpan w:val="2"/>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Дарс (маъруза) якунида тингловчи билади (Билим)</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2016 </w:t>
            </w:r>
            <w:r>
              <w:rPr>
                <w:rFonts w:ascii="Times New Roman" w:hAnsi="Times New Roman" w:cs="Times New Roman" w:eastAsia="Times New Roman"/>
                <w:color w:val="auto"/>
                <w:spacing w:val="0"/>
                <w:position w:val="0"/>
                <w:sz w:val="24"/>
                <w:shd w:fill="auto" w:val="clear"/>
              </w:rPr>
              <w:t xml:space="preserve">йил- “Соғлом она ва бола” Давлат дастурида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Маънавият  тушунчаси. </w:t>
            </w:r>
          </w:p>
          <w:p>
            <w:pPr>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Тингловчиларга мустақиллик йилларида амалга оширилаётган ислоҳотлар ва уларнинг маънавий мезони ҳамда тараққиётининг ўзбек модели ва шу асосда ижтимоий таққиётнинг маънавий-маърифий соҳаларда юксакликка эришиши юзасидан билимлар бериш;</w:t>
            </w:r>
          </w:p>
        </w:tc>
        <w:tc>
          <w:tcPr>
            <w:tcW w:w="5356" w:type="dxa"/>
            <w:gridSpan w:val="3"/>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айси саволлар берилади: </w:t>
            </w: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маънавият тушунчаси;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миллий ғоянинг теран мазмуни;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оммавий маданият тушунчаси;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Ўзбекистоннинг маърифий дунё билан ҳамкорлиги;</w:t>
            </w:r>
          </w:p>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Глобаллашув жараёнлари ва умуман, асар ҳақида саволлар берилади.</w:t>
            </w:r>
          </w:p>
        </w:tc>
      </w:tr>
      <w:tr>
        <w:trPr>
          <w:trHeight w:val="2600" w:hRule="auto"/>
          <w:jc w:val="left"/>
        </w:trPr>
        <w:tc>
          <w:tcPr>
            <w:tcW w:w="4785" w:type="dxa"/>
            <w:gridSpan w:val="2"/>
            <w:tcBorders>
              <w:top w:val="single" w:color="000000" w:sz="6"/>
              <w:left w:val="single" w:color="000000" w:sz="6"/>
              <w:bottom w:val="single" w:color="000000" w:sz="4"/>
              <w:right w:val="single" w:color="000000" w:sz="6"/>
            </w:tcBorders>
            <w:shd w:color="000000" w:fill="ffffff" w:val="clear"/>
            <w:tcMar>
              <w:left w:w="108" w:type="dxa"/>
              <w:right w:w="108" w:type="dxa"/>
            </w:tcMar>
            <w:vAlign w:val="top"/>
          </w:tcPr>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Дарс(маъруза) якунида тингловчи тушунади (Кўникма)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Тингловчиларда ва улар орқали ўқувчиларда бой тарихий ва маънавий мерос, саховатлилик, меҳр-муҳаббат, Ватан олдидаги бурчни бажариш ва истиқлолга ҳамда Ватанга садоқатли бўлиш туйғуларини ривожлантириш.</w:t>
            </w:r>
          </w:p>
        </w:tc>
        <w:tc>
          <w:tcPr>
            <w:tcW w:w="5356" w:type="dxa"/>
            <w:gridSpan w:val="3"/>
            <w:tcBorders>
              <w:top w:val="single" w:color="000000" w:sz="6"/>
              <w:left w:val="single" w:color="000000" w:sz="6"/>
              <w:bottom w:val="single" w:color="000000" w:sz="4"/>
              <w:right w:val="single" w:color="000000" w:sz="6"/>
            </w:tcBorders>
            <w:shd w:color="000000" w:fill="ffffff" w:val="clear"/>
            <w:tcMar>
              <w:left w:w="108" w:type="dxa"/>
              <w:right w:w="108" w:type="dxa"/>
            </w:tcMar>
            <w:vAlign w:val="top"/>
          </w:tcPr>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айси саволлар берилади: </w:t>
            </w: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асардаги ғоялар, уларни мактаб ўқитувчилари ва ўқувчиларига етказиш усуллари бўйича кўникма ҳосил қиладилар;</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асарни етказиш методикаси билан танишадилар.</w:t>
            </w:r>
          </w:p>
          <w:p>
            <w:pPr>
              <w:spacing w:before="0" w:after="0" w:line="240"/>
              <w:ind w:right="0" w:left="0" w:firstLine="567"/>
              <w:jc w:val="both"/>
              <w:rPr>
                <w:color w:val="auto"/>
                <w:spacing w:val="0"/>
                <w:position w:val="0"/>
                <w:shd w:fill="auto" w:val="clear"/>
              </w:rPr>
            </w:pPr>
          </w:p>
        </w:tc>
      </w:tr>
      <w:tr>
        <w:trPr>
          <w:trHeight w:val="1851" w:hRule="auto"/>
          <w:jc w:val="left"/>
        </w:trPr>
        <w:tc>
          <w:tcPr>
            <w:tcW w:w="4785" w:type="dxa"/>
            <w:gridSpan w:val="2"/>
            <w:tcBorders>
              <w:top w:val="single" w:color="000000" w:sz="4"/>
              <w:left w:val="single" w:color="000000" w:sz="6"/>
              <w:bottom w:val="single" w:color="000000" w:sz="4"/>
              <w:right w:val="single" w:color="000000" w:sz="6"/>
            </w:tcBorders>
            <w:shd w:color="000000" w:fill="ffffff" w:val="clear"/>
            <w:tcMar>
              <w:left w:w="108" w:type="dxa"/>
              <w:right w:w="108" w:type="dxa"/>
            </w:tcMar>
            <w:vAlign w:val="top"/>
          </w:tcPr>
          <w:p>
            <w:pPr>
              <w:spacing w:before="0" w:after="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Дарс(маъруза) якунида тингловчи бажара олади (Малака):</w:t>
            </w:r>
          </w:p>
          <w:p>
            <w:pPr>
              <w:spacing w:before="0" w:after="0" w:line="240"/>
              <w:ind w:right="0" w:left="0" w:firstLine="567"/>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Бахтли турмуш кечириш ва давлатимиз эришаётган ютуқларга нисбатан дахлдорлик ҳиссини ривожлантириш.</w:t>
            </w:r>
          </w:p>
        </w:tc>
        <w:tc>
          <w:tcPr>
            <w:tcW w:w="5356" w:type="dxa"/>
            <w:gridSpan w:val="3"/>
            <w:tcBorders>
              <w:top w:val="single" w:color="000000" w:sz="4"/>
              <w:left w:val="single" w:color="000000" w:sz="6"/>
              <w:bottom w:val="single" w:color="000000" w:sz="4"/>
              <w:right w:val="single" w:color="000000" w:sz="6"/>
            </w:tcBorders>
            <w:shd w:color="000000" w:fill="ffffff" w:val="clear"/>
            <w:tcMar>
              <w:left w:w="108" w:type="dxa"/>
              <w:right w:w="108" w:type="dxa"/>
            </w:tcMar>
            <w:vAlign w:val="top"/>
          </w:tcPr>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андай топшириқлар берилади: </w:t>
            </w: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олийжаноб фазилатлар комиллик белгиси;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тарихий хотира ва маънавий мерос;</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буюк аждодларимизнинг ҳаёти ва фаолияти;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оила тарбияси;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таълим-тарбия бирлиги;</w:t>
            </w:r>
          </w:p>
          <w:p>
            <w:pPr>
              <w:tabs>
                <w:tab w:val="left" w:pos="327" w:leader="none"/>
              </w:tabs>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ислоҳотлар инсон ва унинг фаровонлигига қаратилганлигини таълим муассасаларида татбиқ этадилар, маънавий-маърифий тадбирлар орқали мустахкамлайдилар</w:t>
            </w:r>
          </w:p>
        </w:tc>
      </w:tr>
      <w:tr>
        <w:trPr>
          <w:trHeight w:val="540" w:hRule="auto"/>
          <w:jc w:val="left"/>
        </w:trPr>
        <w:tc>
          <w:tcPr>
            <w:tcW w:w="10141" w:type="dxa"/>
            <w:gridSpan w:val="5"/>
            <w:tcBorders>
              <w:top w:val="single" w:color="000000" w:sz="6"/>
              <w:left w:val="single" w:color="000000" w:sz="6"/>
              <w:bottom w:val="single" w:color="000000" w:sz="4"/>
              <w:right w:val="single" w:color="000000" w:sz="6"/>
            </w:tcBorders>
            <w:shd w:color="000000" w:fill="ffffff" w:val="clear"/>
            <w:tcMar>
              <w:left w:w="108" w:type="dxa"/>
              <w:right w:w="108" w:type="dxa"/>
            </w:tcMar>
            <w:vAlign w:val="top"/>
          </w:tcPr>
          <w:p>
            <w:pPr>
              <w:spacing w:before="100" w:after="100" w:line="240"/>
              <w:ind w:right="0" w:left="0" w:firstLine="567"/>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Дарс жараёни ва унинг босқичлари:</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Ишнинг номи</w:t>
            </w: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Бажариладиган иш мазмуни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Метод</w:t>
            </w: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Вақт</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босқич: Ташкилий қисм. </w:t>
            </w: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Дарс хонасининг дарсга тайёрлиги холати, тингловчилар давомати текширилади.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Calibri" w:hAnsi="Calibri" w:cs="Calibri" w:eastAsia="Calibri"/>
                <w:color w:val="auto"/>
                <w:spacing w:val="0"/>
                <w:position w:val="0"/>
                <w:sz w:val="22"/>
                <w:shd w:fill="auto" w:val="clear"/>
              </w:rPr>
            </w:pP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мин.</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босқич: Рефлексия. Эҳтиёжларни аниқлаш</w:t>
            </w: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Тингловчиларни қизиқтирган ёки улар учун муаммо бўлган саволларни аниқлаш</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48"/>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Суҳбат, “Маънавият” “Фикрлар гулдастаси” машқи </w:t>
            </w: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мин.</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босқич:</w:t>
            </w:r>
          </w:p>
          <w:p>
            <w:pPr>
              <w:spacing w:before="100" w:after="10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Янги мавзунинг баёни</w:t>
            </w:r>
          </w:p>
          <w:p>
            <w:pPr>
              <w:spacing w:before="100" w:after="100" w:line="240"/>
              <w:ind w:right="0" w:left="0" w:firstLine="567"/>
              <w:jc w:val="both"/>
              <w:rPr>
                <w:color w:val="auto"/>
                <w:spacing w:val="0"/>
                <w:position w:val="0"/>
                <w:shd w:fill="auto" w:val="clear"/>
              </w:rPr>
            </w:pP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Ўқитувчи мавзунинг мазмунини тингловчиларга етказади ва гуруҳларда иш олиб боради.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48"/>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Кичик маъруза, савол-жавоб, интерфаол методлар ва фаллаштирувчи машқлар</w:t>
            </w: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0"/>
                <w:position w:val="0"/>
                <w:sz w:val="24"/>
                <w:shd w:fill="auto" w:val="clear"/>
              </w:rPr>
              <w:t xml:space="preserve">мин.</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босқич: Мустаҳкамлаш</w:t>
            </w:r>
          </w:p>
          <w:p>
            <w:pPr>
              <w:spacing w:before="100" w:after="100" w:line="240"/>
              <w:ind w:right="0" w:left="0" w:firstLine="567"/>
              <w:jc w:val="both"/>
              <w:rPr>
                <w:color w:val="auto"/>
                <w:spacing w:val="0"/>
                <w:position w:val="0"/>
                <w:shd w:fill="auto" w:val="clear"/>
              </w:rPr>
            </w:pP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Мавзуни мустахкамлаш учун тингловчиларга қўшимча саволлар берилади.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48"/>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Савол-жавоб</w:t>
            </w: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мин.</w:t>
            </w:r>
          </w:p>
          <w:p>
            <w:pPr>
              <w:spacing w:before="100" w:after="100" w:line="240"/>
              <w:ind w:right="0" w:left="0" w:firstLine="14"/>
              <w:jc w:val="center"/>
              <w:rPr>
                <w:color w:val="auto"/>
                <w:spacing w:val="0"/>
                <w:position w:val="0"/>
                <w:shd w:fill="auto" w:val="clear"/>
              </w:rPr>
            </w:pPr>
          </w:p>
        </w:tc>
      </w:tr>
      <w:tr>
        <w:trPr>
          <w:trHeight w:val="72"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босқич: Баҳолаш.</w:t>
            </w:r>
          </w:p>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Дарс якуни</w:t>
            </w: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tabs>
                <w:tab w:val="left" w:pos="252" w:leader="none"/>
              </w:tabs>
              <w:spacing w:before="100" w:after="10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Дарс якунида фаол қатнашган тингловчилар рағбатлантирилади</w:t>
            </w:r>
          </w:p>
          <w:p>
            <w:pPr>
              <w:tabs>
                <w:tab w:val="left" w:pos="252" w:leader="none"/>
              </w:tabs>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Ўқитувчи мавзуга қисқача хулоса ясайди ва дарсни якунлайди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567"/>
              <w:jc w:val="both"/>
              <w:rPr>
                <w:color w:val="auto"/>
                <w:spacing w:val="0"/>
                <w:position w:val="0"/>
                <w:shd w:fill="auto" w:val="clear"/>
              </w:rPr>
            </w:pP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1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мин.</w:t>
            </w:r>
          </w:p>
        </w:tc>
      </w:tr>
      <w:tr>
        <w:trPr>
          <w:trHeight w:val="420" w:hRule="auto"/>
          <w:jc w:val="left"/>
        </w:trPr>
        <w:tc>
          <w:tcPr>
            <w:tcW w:w="2340" w:type="dxa"/>
            <w:tcBorders>
              <w:top w:val="single" w:color="000000" w:sz="4"/>
              <w:left w:val="single" w:color="000000" w:sz="6"/>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босқич: Мустақил бажариш учун топшириқлар (уйга вазифа)</w:t>
            </w:r>
          </w:p>
        </w:tc>
        <w:tc>
          <w:tcPr>
            <w:tcW w:w="3960" w:type="dxa"/>
            <w:gridSpan w:val="2"/>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 топшириқлари </w:t>
            </w:r>
          </w:p>
          <w:p>
            <w:pPr>
              <w:spacing w:before="100" w:after="10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Реферат мавзулари</w:t>
            </w:r>
          </w:p>
        </w:tc>
        <w:tc>
          <w:tcPr>
            <w:tcW w:w="2160" w:type="dxa"/>
            <w:tcBorders>
              <w:top w:val="single" w:color="000000" w:sz="4"/>
              <w:left w:val="single" w:color="000000" w:sz="4"/>
              <w:bottom w:val="single" w:color="000000" w:sz="6"/>
              <w:right w:val="single" w:color="000000" w:sz="4"/>
            </w:tcBorders>
            <w:shd w:color="000000" w:fill="ffffff" w:val="clear"/>
            <w:tcMar>
              <w:left w:w="108" w:type="dxa"/>
              <w:right w:w="108" w:type="dxa"/>
            </w:tcMar>
            <w:vAlign w:val="top"/>
          </w:tcPr>
          <w:p>
            <w:pPr>
              <w:spacing w:before="100" w:after="100" w:line="240"/>
              <w:ind w:right="0" w:left="0" w:firstLine="567"/>
              <w:jc w:val="both"/>
              <w:rPr>
                <w:rFonts w:ascii="Calibri" w:hAnsi="Calibri" w:cs="Calibri" w:eastAsia="Calibri"/>
                <w:color w:val="auto"/>
                <w:spacing w:val="0"/>
                <w:position w:val="0"/>
                <w:sz w:val="22"/>
                <w:shd w:fill="auto" w:val="clear"/>
              </w:rPr>
            </w:pPr>
          </w:p>
        </w:tc>
        <w:tc>
          <w:tcPr>
            <w:tcW w:w="1681" w:type="dxa"/>
            <w:tcBorders>
              <w:top w:val="single" w:color="000000" w:sz="4"/>
              <w:left w:val="single" w:color="000000" w:sz="4"/>
              <w:bottom w:val="single" w:color="000000" w:sz="6"/>
              <w:right w:val="single" w:color="000000" w:sz="6"/>
            </w:tcBorders>
            <w:shd w:color="000000" w:fill="ffffff" w:val="clear"/>
            <w:tcMar>
              <w:left w:w="108" w:type="dxa"/>
              <w:right w:w="108" w:type="dxa"/>
            </w:tcMar>
            <w:vAlign w:val="top"/>
          </w:tcPr>
          <w:p>
            <w:pPr>
              <w:spacing w:before="100" w:after="100" w:line="240"/>
              <w:ind w:right="0" w:left="0" w:firstLine="1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мин.</w:t>
            </w:r>
          </w:p>
        </w:tc>
      </w:tr>
    </w:tbl>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p>
      <w:pPr>
        <w:spacing w:before="0" w:after="0" w:line="276"/>
        <w:ind w:right="-185" w:left="0" w:firstLine="567"/>
        <w:jc w:val="center"/>
        <w:rPr>
          <w:rFonts w:ascii="Times New Roman" w:hAnsi="Times New Roman" w:cs="Times New Roman" w:eastAsia="Times New Roman"/>
          <w:b/>
          <w:color w:val="333333"/>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Мавзу:    </w:t>
      </w:r>
      <w:r>
        <w:rPr>
          <w:rFonts w:ascii="Times New Roman" w:hAnsi="Times New Roman" w:cs="Times New Roman" w:eastAsia="Times New Roman"/>
          <w:b/>
          <w:color w:val="333333"/>
          <w:spacing w:val="0"/>
          <w:position w:val="0"/>
          <w:sz w:val="28"/>
          <w:shd w:fill="auto" w:val="clear"/>
        </w:rPr>
        <w:t xml:space="preserve">И. Каримовнинг “Юксак маънавият - енгилмас куч” асарида илгари сурилган ғояларнинг таълим тизимидаги аҳамияти </w:t>
      </w:r>
    </w:p>
    <w:p>
      <w:pPr>
        <w:spacing w:before="0" w:after="0" w:line="276"/>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РЕЖА</w:t>
      </w:r>
    </w:p>
    <w:p>
      <w:pPr>
        <w:widowControl w:val="false"/>
        <w:numPr>
          <w:ilvl w:val="0"/>
          <w:numId w:val="114"/>
        </w:numPr>
        <w:tabs>
          <w:tab w:val="left" w:pos="16771971" w:leader="none"/>
        </w:tabs>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Юксак маънавият енгилмас куч” китобининг мазмуни ва моҳияти.</w:t>
      </w:r>
    </w:p>
    <w:p>
      <w:pPr>
        <w:widowControl w:val="false"/>
        <w:numPr>
          <w:ilvl w:val="0"/>
          <w:numId w:val="114"/>
        </w:numPr>
        <w:tabs>
          <w:tab w:val="left" w:pos="1140" w:leader="none"/>
          <w:tab w:val="left" w:pos="16771971" w:leader="none"/>
        </w:tabs>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Тарихий-маданий ва маънавий мерос ва унинг жамиятда маънавий муҳитни   барқарорлаштиришда тутган ўрни.</w:t>
      </w:r>
    </w:p>
    <w:p>
      <w:pPr>
        <w:widowControl w:val="false"/>
        <w:numPr>
          <w:ilvl w:val="0"/>
          <w:numId w:val="114"/>
        </w:numPr>
        <w:tabs>
          <w:tab w:val="left" w:pos="1140" w:leader="none"/>
          <w:tab w:val="left" w:pos="16771971" w:leader="none"/>
        </w:tabs>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Асаридаги илгари сурилган ғояларнинг ёш авлод тарбиясидаги аҳамияти.</w:t>
      </w:r>
    </w:p>
    <w:p>
      <w:pPr>
        <w:widowControl w:val="false"/>
        <w:numPr>
          <w:ilvl w:val="0"/>
          <w:numId w:val="114"/>
        </w:numPr>
        <w:tabs>
          <w:tab w:val="left" w:pos="1140" w:leader="none"/>
          <w:tab w:val="left" w:pos="16771971" w:leader="none"/>
        </w:tabs>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Маънавий мерос мафкуравий бўшлиққа қарши кураш омили сифатида.</w:t>
      </w:r>
    </w:p>
    <w:p>
      <w:pPr>
        <w:widowControl w:val="false"/>
        <w:tabs>
          <w:tab w:val="left" w:pos="5925" w:leader="none"/>
        </w:tabs>
        <w:spacing w:before="0" w:after="0" w:line="276"/>
        <w:ind w:right="0" w:left="567"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Президент Ислом Каримовнинг “Юксак маънавият енгилмас куч”</w:t>
      </w:r>
      <w:r>
        <w:rPr>
          <w:rFonts w:ascii="Times New Roman" w:hAnsi="Times New Roman" w:cs="Times New Roman" w:eastAsia="Times New Roman"/>
          <w:b/>
          <w:color w:val="auto"/>
          <w:spacing w:val="0"/>
          <w:position w:val="0"/>
          <w:sz w:val="28"/>
          <w:shd w:fill="auto" w:val="clear"/>
        </w:rPr>
        <w:t xml:space="preserve"> к</w:t>
      </w:r>
      <w:r>
        <w:rPr>
          <w:rFonts w:ascii="Times New Roman" w:hAnsi="Times New Roman" w:cs="Times New Roman" w:eastAsia="Times New Roman"/>
          <w:color w:val="auto"/>
          <w:spacing w:val="0"/>
          <w:position w:val="0"/>
          <w:sz w:val="28"/>
          <w:shd w:fill="auto" w:val="clear"/>
        </w:rPr>
        <w:t xml:space="preserve">итоби 2008 йилда “Маънавият” нашриёти томонидан ўзбек тилида чоп этилган. Асарда илгари сурилган ғоя ва қарашлар бугунги ва эртанги ҳаётимиз, жамиятимизни демократлаштириш ва модернизациялаш, фуқароларимизда замонавий тафаккурни шакллантириш ва ёш алодни тарбиялашда беқиёс аҳамиятга эга бўлиши шубҳасиз. Чунки ушбу асарда маънавиятнинг мазмун-моҳияти,  намоён бўлиш хусусиятлари, унинг инсон, жамият ва давлат ҳаётидаги ўрни ва таъсири, бугунги кундаги аҳамияти тўғрисидаги яхлит таълимот таърифлаб берилган.  </w:t>
      </w:r>
    </w:p>
    <w:p>
      <w:pPr>
        <w:spacing w:before="0" w:after="0" w:line="276"/>
        <w:ind w:right="-185"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Юксак маънавият енгилмас куч” китобининг мазмуни ва моҳияти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Маълумки, маънавият башарият тараққиётининг барча даврларида халқлар, жамиятлар, давлатлар ва тамаддунларнинг ижтимоий-иқтисодий ва сиёсий такомилини таъминлайдиган энг муҳим омил, кишиларни улуғ мақсадлар сари интилишларини бирлаштирувчи бунёдкор куч, инсоннинг юксак фазилатларини ўзида мужассам этган бебаҳо бойлик сифатида хизмат қилиб келган. Шу маънода, ижтимоий-иқтисодий ва технологик тараққиётнинг энг юксак чўққисига кўтарилган, аммо ўз тарихи, маънавий-маърифий ва илмий-фалсафий мероси, азалий урф-одат ва қадриятларига беэътибор бўлган давлат ва жамият, эртами кечми, таназзулга  юз тутиши эҳтимолдан холи эмас. Ва аксинча, ана  шу бебаҳо бойликка таяниб, уни  кўз қорачиғидек асраб-авайлаб ва бойитиб, бўлғуси авлодларга беками-кўст етказиб беришни кўзлаган жамият ҳар жиҳатдан тараққий этиши шубҳасиздир.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Шу жиҳатдан қараганда, Президентимизнинг </w:t>
      </w:r>
      <w:r>
        <w:rPr>
          <w:rFonts w:ascii="Times New Roman" w:hAnsi="Times New Roman" w:cs="Times New Roman" w:eastAsia="Times New Roman"/>
          <w:b/>
          <w:color w:val="auto"/>
          <w:spacing w:val="0"/>
          <w:position w:val="0"/>
          <w:sz w:val="28"/>
          <w:shd w:fill="auto" w:val="clear"/>
        </w:rPr>
        <w:t xml:space="preserve">“Юксак маънавият— енгилмас куч”</w:t>
      </w:r>
      <w:r>
        <w:rPr>
          <w:rFonts w:ascii="Times New Roman" w:hAnsi="Times New Roman" w:cs="Times New Roman" w:eastAsia="Times New Roman"/>
          <w:color w:val="auto"/>
          <w:spacing w:val="0"/>
          <w:position w:val="0"/>
          <w:sz w:val="28"/>
          <w:shd w:fill="auto" w:val="clear"/>
        </w:rPr>
        <w:t xml:space="preserve"> китобида маънавиятнинг маъно-мазмуни, унинг инсон ва жамият ҳаётидаги ўрни ва аҳамияти, истиқлол йилларида юртимизда маънавий қадриятларимизни тиклаш ва такомиллаштириш борасида амалга оширилган улкан ишлар ҳамда келгусида бажарилиши лозим бўлган вазифалар илмий жиҳатдан теран таҳлил этилиб, мамлакатимизнинг истиқболдаги маънавий янгиланиши ва юксалишига хизмат қиладиган янги ғоя, фикр-мулоҳаза ва хулосалар баён этилган.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Муаллифнинг кўп йиллик кузатишлари, фикр ва мулоҳазалари маҳсули бўлган, ҳар томонлама теран илмий ва ҳаётий қарашларга асосланган ушбу китоб тўрт бобдан иборат бўлиб, унда маънавият соҳасига оид қонун ва категориялар, тушунча ва тамойиллар яхлит бир мажмуа ҳолатига келтирилган ва умумий илмий-назарий тизимни ташкил этган.</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Китобда  кўтарилган муаммолар, илгари сурилган ғоя ва қарашлар, турли масалалар юзасидан баён қилинган фикр-мулоҳазалар ва хулосалар фақат бир миллат, жамият  ёки  давлат эмас, балки башариятга хос бўлган умуминсонийлик ва  бағрикенглик тамойиллари асосида ёритиб берилган. Шу маънода, маънавият билан боғлиқ масалаларни бутун дунёдаги барча халқлар ва минтақалар учун умуминсоний  глобал  муаммо сифатида тавсифлаш мазкур китобнинг асосий хусусиятларидан биридир.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Асарда маънавиятнинг одамзот учун ҳамма замонларда ҳам энг буюк бойлик бўлиб келгани, инсоният ва жамият тараққиётидаги  аҳамияти кўплаб мисоллар орқали кўрсатиб берилган.  Унда истиқлол йилларида юртимизда маънавий қадриятларимизни тиклаш ва такомиллаштириш борасида амалга оширилган улкан ишлар ҳамда бажарилиши лозим бўлган вазифалар теран таҳлил этилиб, мамлакатимизнинг истиқболдаги янгиланиши ва юксалишига хизмат қиладиган янги ғоя, фикр-мулоҳаза ва хулосалар баён этилган. Бугунги мураккаб глобаллашув даврида маънавият соҳасида вужудга келаётган долзарб муаммолар, халқимиз маънавиятини асраш ва юксалтириш, айниқса ёш авлодни қалби ва онгини турли зарарли ғоя ва мафкуралар таъсиридан сақлаш ва ҳимоя қилиш масалаларига алоҳида эътибор қаратилган.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Китобнинг </w:t>
      </w:r>
      <w:r>
        <w:rPr>
          <w:rFonts w:ascii="Times New Roman" w:hAnsi="Times New Roman" w:cs="Times New Roman" w:eastAsia="Times New Roman"/>
          <w:b/>
          <w:color w:val="auto"/>
          <w:spacing w:val="0"/>
          <w:position w:val="0"/>
          <w:sz w:val="28"/>
          <w:shd w:fill="auto" w:val="clear"/>
        </w:rPr>
        <w:t xml:space="preserve">муқаддимасида</w:t>
      </w:r>
      <w:r>
        <w:rPr>
          <w:rFonts w:ascii="Times New Roman" w:hAnsi="Times New Roman" w:cs="Times New Roman" w:eastAsia="Times New Roman"/>
          <w:color w:val="auto"/>
          <w:spacing w:val="0"/>
          <w:position w:val="0"/>
          <w:sz w:val="28"/>
          <w:shd w:fill="auto" w:val="clear"/>
        </w:rPr>
        <w:t xml:space="preserve"> мустамлакачилик ва мустабид тузум даврида топталган маънавий-маърифий меросимиз ва миллий қадриятларимизни тиклаш ва замон талаблари асосида ривожлантириш ўта муҳим ҳаётий заруратга айлангани, истиқлол йилларида амалга оширилган туб ислоҳотларнинг негизини ташкил қилгани, турли ғоявий-мафкуравий тажовуз ва таҳдидларга қарши мустаҳкам қалқон сифатида хизмат қилиб келаётгани, мафкуравий бўшлиқ вужудга келган даврда кишилар қалбига эзгу ғояларни сингдирган ва бунёдкорлик сари етаклаган куч сифатида намоён бўлгани ҳақида фикр юритилади.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Асарнинг </w:t>
      </w:r>
      <w:r>
        <w:rPr>
          <w:rFonts w:ascii="Times New Roman" w:hAnsi="Times New Roman" w:cs="Times New Roman" w:eastAsia="Times New Roman"/>
          <w:b/>
          <w:color w:val="auto"/>
          <w:spacing w:val="0"/>
          <w:position w:val="0"/>
          <w:sz w:val="28"/>
          <w:shd w:fill="auto" w:val="clear"/>
        </w:rPr>
        <w:t xml:space="preserve">“Маънавият — инсоннинг улғайиш ва куч-қудрат манбаидир”</w:t>
      </w:r>
      <w:r>
        <w:rPr>
          <w:rFonts w:ascii="Times New Roman" w:hAnsi="Times New Roman" w:cs="Times New Roman" w:eastAsia="Times New Roman"/>
          <w:color w:val="auto"/>
          <w:spacing w:val="0"/>
          <w:position w:val="0"/>
          <w:sz w:val="28"/>
          <w:shd w:fill="auto" w:val="clear"/>
        </w:rPr>
        <w:t xml:space="preserve"> деб номланган  биринчи  бобида маънавиятга оид илмий ва бадиий адабиётда илгари сурилган ва амалиётда қўлланадиган ёндашув ва талқинлар, унинг ғоявий, мафкуравий, маърифий, маданий, диний ва ахлоқий жиҳатлари умумлаштирилиб, маънавият — инсонни руҳан покланиш, қалбан улғайишга чорлайдиган, одамнинг ички дунёси, иродасини бақувват, йимон-эътиқодини бутун қиладиган, виждонини уйғотадиган беқиёс куч, унинг барча қарашларининг мезонидир, дея таърифланади. Назаримизда, бу таърифда инсониятнинг маънавий такомили жараёнида вужудга келган илғор қарашлар, шу жумладан, буюк аждодларимизнинг беназир ғоя ва таълимотларигина эмас, балки бугунги шиддатли давр воқелиги ҳам тўлиқ ифодасини топган. Айниқса, глобаллашув жараёни тобора чуқурлашиб, бозор муносабатлари жамият ҳаётнинг барча соҳаларида қарор топиб бораётган шароитда иқтисодий тараққиётнинг маънавий такомиллашув жараёни билан уйғунлашуви масаласи беқиёс аҳамият касб этади.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Шу маънода, китобда башарият тарихида яшаб ўтган буюк алломаларнинг таълимотлари, замонавий илмда илгари сурилган концепциялар атрофлича таҳлил этилиб, дунёнинг кўпгина давлатларида, айниқса, Ғарб оламида моддий фаровонлик  омили устуворлик касб этаётган, инсон ва жамият тараққиётнинг бош тамойили сифатида қарор топаётган бир шароитда моддий ва маънавий омиллар бамисоли парвоз қилаётган қушнинг икки қаноти бўлгани каби, ўзаро уйғун ва муштарак талкин этилиши эътиборга лойиқдир. Зеро, асарда илгари сурилган ва ҳар томонлама асосланган бу ёндашув буюк файласуф Суқротнинг (мил.авв.470-399 йй.) жамият ҳаёти ва унинг такомиллашувида маънавий қадриятларнинг аҳамияти ҳақидаги қарашлари, улуғ аллома боболаримизнинг маънавий-ахлоқий  фазилатларнинг инсон ва жамият ривожида тутган ўрни хусусидаги таълимотларига ҳамоҳанг бўлиб, уларни бугунги воқелик ва замона талаблари асосида янги ғоя ва фикрлар билан бойитади.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Китобнинг </w:t>
      </w:r>
      <w:r>
        <w:rPr>
          <w:rFonts w:ascii="Times New Roman" w:hAnsi="Times New Roman" w:cs="Times New Roman" w:eastAsia="Times New Roman"/>
          <w:b/>
          <w:color w:val="auto"/>
          <w:spacing w:val="0"/>
          <w:position w:val="0"/>
          <w:sz w:val="28"/>
          <w:shd w:fill="auto" w:val="clear"/>
        </w:rPr>
        <w:t xml:space="preserve">“Мустақиллик — маънавий тикланиш ва юксалиш”</w:t>
      </w:r>
      <w:r>
        <w:rPr>
          <w:rFonts w:ascii="Times New Roman" w:hAnsi="Times New Roman" w:cs="Times New Roman" w:eastAsia="Times New Roman"/>
          <w:color w:val="auto"/>
          <w:spacing w:val="0"/>
          <w:position w:val="0"/>
          <w:sz w:val="28"/>
          <w:shd w:fill="auto" w:val="clear"/>
        </w:rPr>
        <w:t xml:space="preserve">  деб номланган иккинчи бобида миллий ғоянинг маъно-мазмуни, унинг асосий тушунча ва тамойиллари, маънавий ҳаёт билан диалектик боғлиқлиги, жамиятимиз ҳаётини эркинлаштириш ва янгилаш жараёнида маънавий омилнинг тутган ўрни, юртимизда маънавий бойлигимизни асраб-авайлаш ва замон талаблари асосида ривожлантириш, маданият, таълим, илм-фан, адабиёт, санъат ва спорт соҳаларини тараққий эттириш борасида амалга оширилаётган ва келгусида қилинажак ишлар батафсил таҳлил этилиб, аниқ мақсад ҳамда вазифалар белгилаб берилади.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истиқлол йилларида амалга оширилган янгиланиш жараёнлари туфайли кишиларнинг онгу тафаккури, уларнинг Ватан тақдирига, ён-атрофда юз бераётган воқеа-ҳодисаларга муносабати тубдан ўзгаргани таъкидланади. Шу билан бирга, бу узоқ давом этадиган узлуксиз жараён экани боис, у ҳаётнинг табиий юриши, одамларнинг моддий турмуш даражаси ва маданий савиясининг ривожланиши ва юксалиши билан уйғун ҳолда кечиши, бошқача айтганда,  барча соҳаларда бўлгани каби, маънавият соҳасида ҳам ислоҳотлар бутун дунёда эътироф этилган тараққиётнинг ўзбек моделининг тадрижийлик тамойили негизида амалга оширилиши  зарур. Бундай ёндашувнинг аҳамияти шундаки, у ислоҳотлар даврида жамиятни бошбошдоқлиқ, инқилобий ларзалардан ҳимоялаб, босқичма-босқич ривожланишини таъминлайди.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Китобнинг </w:t>
      </w:r>
      <w:r>
        <w:rPr>
          <w:rFonts w:ascii="Times New Roman" w:hAnsi="Times New Roman" w:cs="Times New Roman" w:eastAsia="Times New Roman"/>
          <w:b/>
          <w:color w:val="auto"/>
          <w:spacing w:val="0"/>
          <w:position w:val="0"/>
          <w:sz w:val="28"/>
          <w:shd w:fill="auto" w:val="clear"/>
        </w:rPr>
        <w:t xml:space="preserve">“Маънавиятга таҳдид — ўзлигимиз ва келажагимизга таҳдид”</w:t>
      </w:r>
      <w:r>
        <w:rPr>
          <w:rFonts w:ascii="Times New Roman" w:hAnsi="Times New Roman" w:cs="Times New Roman" w:eastAsia="Times New Roman"/>
          <w:color w:val="auto"/>
          <w:spacing w:val="0"/>
          <w:position w:val="0"/>
          <w:sz w:val="28"/>
          <w:shd w:fill="auto" w:val="clear"/>
        </w:rPr>
        <w:t xml:space="preserve"> деб номланган учинчи бобида глобаллашув жараёни, унинг  мазмун-моҳияти, ижобий ва салбий жиҳатлари, хусусан, мафкуравий таъсир ўтказишнинг воситаси сифатида турли сиёсий кучлар манфаатларига хизмат қилаётгани, ушбу жараён орқали миллий қадриятларимизга ёт ғоя ва қарашлар ёпирилиб келаётгани қандай салбий оқибатларни келтириб чиқариши мумкинлиги ҳаётий мисоллар асосида баён этилади. Китобда ҳақли равишда таъкидлаганидек, бундай таҳдидларга қарши ҳар томонлама чуқур ўйланган, пухта илмий асосда ташкил этилган, мунтазам ва узлуксиз тарзда олиб бориладиган  маънавий тарбия, яъни фикрга қарши фикр, ғояга қарши ғоя, жаҳолатга қарши маърифат билан жавоб бериш мумкин.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айниқса ёшларимизни маънавий тажовузлардан ҳимоя қилишда нафақат ташқаридан қилинаётган хуружлар, балки ҳаётимизда баъзан кўзга ташланаётган ҳасад, бахиллик, бепарволик ва лоқайдлик каби иллатлардан жамиятимизни батамом халос этиш ҳақида ўйлаш зарурлиги уқтирилади. Китобда юқорида баён этилган таҳдидларни бартараф этиш учун маънавий тарбия тизимини тубдан такомиллаштириш, бу соҳада фаолият юритаётган ташкилотлар самарадорлигини ошириш, мураккаб мафкуравий жараёнларни илмий-амалий жиҳатдан атрофлича таҳлил қилиш ва баҳолаш, уларнинг устувор йўналишларини, кимга ва нимага қарши қаратилганини аниқлаш, аҳолининг турли қатламларига таъсирини ўрганиш, миллий манфаатларимизда зид бўлган зарарли ғоя ва мафкуравий хуружларнинг моҳиятини очиб беришга қаратилган дарсликлар, ўқув қўлланмалари ва оммабоп адабиётларни тайёрлаш муҳим аҳамият касб этиши таъкидланади.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Китобнинг </w:t>
      </w:r>
      <w:r>
        <w:rPr>
          <w:rFonts w:ascii="Times New Roman" w:hAnsi="Times New Roman" w:cs="Times New Roman" w:eastAsia="Times New Roman"/>
          <w:b/>
          <w:color w:val="auto"/>
          <w:spacing w:val="0"/>
          <w:position w:val="0"/>
          <w:sz w:val="28"/>
          <w:shd w:fill="auto" w:val="clear"/>
        </w:rPr>
        <w:t xml:space="preserve">“Ватанимиз тараққиётининг мустаҳкам пойдевори”</w:t>
      </w:r>
      <w:r>
        <w:rPr>
          <w:rFonts w:ascii="Times New Roman" w:hAnsi="Times New Roman" w:cs="Times New Roman" w:eastAsia="Times New Roman"/>
          <w:color w:val="auto"/>
          <w:spacing w:val="0"/>
          <w:position w:val="0"/>
          <w:sz w:val="28"/>
          <w:shd w:fill="auto" w:val="clear"/>
        </w:rPr>
        <w:t xml:space="preserve"> деб номланган тўртинчи бобида таълим-тарбия, телевидение ва оммавий ахборот воситалари, театр, кино, адабиёт, мусиқа, рассомлик ва ҳайкалтарошлик, яъни инсоннинг қалби ва тафаккурига бевосита таъсир ўтказадиган соҳалардаги фаолиятни замон талаблари асосида ривожлантиришнинг амалий масалалари хусусида фикр юритилади.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Муаллиф илм-маърифат, оила, маҳалла, таълим-тарбия каби муҳим фундаментал қадриятларни маънавиятни шакллантирадиган асосий мезонлар сифатида кенг таҳлил қилади. Шуниси диққатга сазоворки, маънавият ва моддий ҳаёт, умуман ҳаётнинг моддий ва маънавий асосларининг ўзаро муносабатларидек мураккаб ва зиддиятли муаммолар талқин этилади.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илк бора “Миллий ғоя” тушунчасига тўлақонли таъриф берилганлигига эътибор қаратиш зарур. Бу атаманинг ишлатилиши миллий истиқлол ғояси эндиликда мустақилликнинг таъминланиши ва мустаҳкамланиши асносида жиддий трансформация бўлганлигини англатади. Шу маънода миллий ғояга оид яратилган барча дарсликлар, ўқув қўлланмалари марказига мазкур китобда кўтарилган хулоса ва қоидаларни қўйиш, улар шу методологик кўрсатмалар асосида тўла модернизация қилиниши зарур деб ҳисоблаймиз.</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Китобдаги кўплаб фалсафий, методологик категорияларга реал тус берилган, яъни бугунги жўшқин воқеликка яқинлаштирилган. Хусусан,  “инкорни инкор” – бу инқилобий чора эмас, балки мустақиллик арафасида ва унинг дастлабки даврида тадрижий ва босқичма-босқичлик тамойилини англатганлиги таъкидланган.</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widowControl w:val="false"/>
        <w:spacing w:before="0" w:after="0" w:line="276"/>
        <w:ind w:right="0" w:left="56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Тарихий-маданий ва маънавий мерос ва унинг жамиятда маънавий муҳитни барқарорлаштиришда тутган ўрни.</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Китобда маънавиятни шакллантирадиган асосий мезонлар кўрсатиб ўтилган. Булар: </w:t>
      </w:r>
      <w:r>
        <w:rPr>
          <w:rFonts w:ascii="Times New Roman" w:hAnsi="Times New Roman" w:cs="Times New Roman" w:eastAsia="Times New Roman"/>
          <w:b/>
          <w:color w:val="auto"/>
          <w:spacing w:val="0"/>
          <w:position w:val="0"/>
          <w:sz w:val="28"/>
          <w:shd w:fill="auto" w:val="clear"/>
        </w:rPr>
        <w:t xml:space="preserve">маънавий мерос, маданий бойликлар, кўҳна тарихий ёдгорликлар.</w:t>
      </w:r>
    </w:p>
    <w:p>
      <w:pPr>
        <w:widowControl w:val="false"/>
        <w:spacing w:before="0" w:after="20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Марказий Осиё цивилизацияси шаклланиши ва ривожланишида унинг “юраги” ҳисобланган Ўзбекистон ҳудуди муҳим ўрин тутган. Мамлакатимизда жойлашган тарихий маданий мерос объектлари, “Аждодларимиз тафаккури ва даҳоси билан яратилган энг қадимги тошёзув ва битиклар, халқ оғзаки ижоди намуналаридан тортиб, бугунги кунда кутубхоналаримиз хазинасида сақланаётган минг-минглаб қўлёзмалар, уларда мужассамлашган тарих, адабиёт, санъат, сиёсат, ахлоқ, фалсафа, тиббиёт, математика, минералогия, кимё, астрономия, меъморлик, деҳқончилик ва бошқа соҳаларга оид қимматбаҳо асарлар бизнинг буюк маънавий бойлигимиздир. Бунчалик катта меросга эга бўлган халқ дунёда камдан-кам топилади”. “Шарқ оламида, хусусан, Марказий Осиё халқлари ҳаётида ривожланган маданиятнинг мавжуд бўлгани ҳақида қадимги бақтрия, сўғд, ўрхун, хоразм ёзувларида битилган ёдгорликлар, деворий тасвирий санъат асарлари ва ҳайкалчалар, архитектура намуналари далолат беради.</w:t>
        <w:br/>
        <w:t xml:space="preserve">Мамлакатимизнинг тарихий маданий мероси, одатда, қуйидаги уч гуруҳга бўлинади:</w:t>
      </w:r>
    </w:p>
    <w:p>
      <w:pPr>
        <w:widowControl w:val="false"/>
        <w:numPr>
          <w:ilvl w:val="0"/>
          <w:numId w:val="124"/>
        </w:num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Моддий маданият ёдгорликлари;</w:t>
      </w:r>
    </w:p>
    <w:p>
      <w:pPr>
        <w:widowControl w:val="false"/>
        <w:numPr>
          <w:ilvl w:val="0"/>
          <w:numId w:val="124"/>
        </w:num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Ёзма маданий мерос, қўлёзма манбалар;</w:t>
      </w:r>
    </w:p>
    <w:p>
      <w:pPr>
        <w:widowControl w:val="false"/>
        <w:numPr>
          <w:ilvl w:val="0"/>
          <w:numId w:val="124"/>
        </w:num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Номоддий маданий мерос объектлари.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Моддий маданият ёдгорликларининг муҳим қисмини археологик ёдгорликлар, меъморий иншоотлар ва халқ амалий санъати, бадиий ҳунармандчилик буюмлари ташкил этади.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Халқимизнинг бой ва ранг-баранг номоддий маданий мероси улуғ маънавият ва маърифатга эга бўлган халқнинг биз аждодларга қолдирган бебаҳо хазинасидир. Миллий қадриятларимиз, урф-одатларимиз, байрам ва сайилларимиз, тўй ва маъракаларимиз, халқ оғзаки ижоди – достонлар, эртаклар, матал ва мақоллар, мусиқа ва рақс санъати, ашулачилик ва бошқалар ўзбек халқининг қадим ва асрлар синовидан ўтиб сайқалланиб келган бебаҳо маънавий мулкидир. Номоддий маданий мерос одатда қуйидаги 6 та йўналишга бўлинади: 1. Сўз санъати, 2. Анъанавий мусиқа. 3. Томоша санъати. 4. Рақс санъати. 5. Миллий ҳунармандчилик. 6. Маданий муҳит.</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Номоддий маданий меросимиз ичида достончилик анъаналари ўзига хос ўринга эга. Ўзбек халқи достончилигининг “Алпомиш”, “Гурўғли”, “Равшаной” ва бошқа қатор достонлари халқимиз маънавияти, жасорати, ориятининг бетакрор мадҳидир. Улар ичида “Алпомиш” достони ўзига хос ўрин тутади. Президентимиз таъкидлаганларидек, “Агарки халқимизнинг қадимий ва шонли тарихи туганмас бир достон бўлса, “Алпомиш” ана шу достоннинг шоҳ байти, десак, тўғри бўлади”. Бу мумтоз асарда тарих тўфонларидан, ҳаёт-мамот синовларидан омон чиқиб, ўзлигини доимо сақлаган эл-юртимизнинг бағрикенглик, матонат, олижаноблик, вафо ва садоқат каби эзгу фазилатлари ўз ифодасини топган. Шу боис “Алпомиш” достони бизга ватанпарварлик фазилатларидан сабоқ беради. Одил ва ҳақгўй бўлишга, ўз юртимизни, оиламиз қўрғонини қўриқлашга, дўсту ёримизни, ор-номусимизни, ота-боболаримизнинг муқаддас мозорларини ҳар қандай тажовуздан ҳимоя қилишга ўргатади.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Марказий Осиё халқлари номоддий маданий меросининг яна бир нодир намунаси зардуштийлик таълимотининг муқаддас китоби “Авесто” ҳисобланади. “Авесто”, яъни “Ҳаёт йўриқномаси” деб номланган бу муқаддас китоб мил. ав. VII–VI  асларда Марказий Осиё ҳудудида, Хоразм воҳасида яратилган деб ҳисобланади. Бу китоб Марказий Осиё тарихи бўйича илк ёзма манба ҳисобланади.</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Зардушт таълимоти Марказий Осиё халқлари дунё тарихида биринчилардан бўлиб яккахудолик эътиқодига амал қилганликларининг ёрқин ифодасидир. Зардуштнинг яшаган даври ва ҳудуди хусусида тадқиқотчилар ўртасида ягона фикр бўлмасада, бу борада илмий баҳслар давом этаётган бўлсада, биз фахр билан эзгуликка асосланган Зардуштийлик таълимотининг меросхурларимиз дейишга ҳақлимиз. Чунки, зардуштийларнинг муқаддас китоби “Авесто”да Ахурамазда яратган ўлкалар ҳақидаги тарихий географик маълумотлар бизга шу ҳуқуқни беради. </w:t>
      </w:r>
    </w:p>
    <w:p>
      <w:pPr>
        <w:spacing w:before="0" w:after="0" w:line="276"/>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Зардуштийлик таълимоти халқимиз маънавиятининг тарихий илдизлари нақадар чуқур тарихий илдизларга эга эканлигининг яқққол исботидир. Бу масалалар Президент Ислом Каримовнинг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Юксак маънавият – енгилмас куч” асарида Зардуштийлик таълимот ва унинг муқаддас китоби “Авесто” ҳақида қуйидагича фикрлар билдириб ўтилган: “</w:t>
      </w:r>
      <w:r>
        <w:rPr>
          <w:rFonts w:ascii="Times New Roman" w:hAnsi="Times New Roman" w:cs="Times New Roman" w:eastAsia="Times New Roman"/>
          <w:color w:val="000000"/>
          <w:spacing w:val="0"/>
          <w:position w:val="0"/>
          <w:sz w:val="28"/>
          <w:shd w:fill="FFFFFF" w:val="clear"/>
        </w:rPr>
        <w:t xml:space="preserve">Ота-боболаримизнинг асрлар давомида тўплаган ҳаётий тажрибаси, диний, ахлоқий, илмий, адабий қарашларини ифода этадиган бу каби тарихий ёдгорликлар орасида бундан қарийб уч минг йил муқаддам Хоразм воҳаси ҳудудида яратилган, “Авесто” деб аталган бебаҳо маънавий обида алоҳида ўрин тутади”. </w:t>
      </w:r>
      <w:r>
        <w:rPr>
          <w:rFonts w:ascii="Times New Roman" w:hAnsi="Times New Roman" w:cs="Times New Roman" w:eastAsia="Times New Roman"/>
          <w:color w:val="auto"/>
          <w:spacing w:val="0"/>
          <w:position w:val="0"/>
          <w:sz w:val="28"/>
          <w:shd w:fill="FFFFFF" w:val="clear"/>
        </w:rPr>
        <w:t xml:space="preserve">Аждодларимизнинг қадимий китоби “Авесто”да халқимизнинг ўша даврдаги маънавияти, маданияти, урф-одатлари ва қадриятлари ёритиб берилган. “Авесто” зардуштийликнинг асосий китоби бўлгани сабабли унда бу диннинг асосий ақидалари ҳам ўз аксини топган. Асарда эзгулик, яхшилик, маънавий баркамоллик, ҳурфикрлик, инсонпарварлик каби хислатлар Аҳурамазда қиёфаси орқали кўрсатилган. “</w:t>
      </w:r>
      <w:r>
        <w:rPr>
          <w:rFonts w:ascii="Times New Roman" w:hAnsi="Times New Roman" w:cs="Times New Roman" w:eastAsia="Times New Roman"/>
          <w:color w:val="000000"/>
          <w:spacing w:val="0"/>
          <w:position w:val="0"/>
          <w:sz w:val="28"/>
          <w:shd w:fill="FFFFFF" w:val="clear"/>
        </w:rPr>
        <w:t xml:space="preserve">Авесто”нинг туб маъно-моҳиятини белгилаб берадиган “Эзгу фикр, эзгу сўз, эзгу амал” деган тамойилни оладиган бўлсак, унда ҳозирги замон учун ҳам беҳад ибратли бўлган сабоқлар борлигини кўриш мумкин. Ана шундай фикрлар, яъни эзгу ният, сўз ва иш бирлигини жамият ҳаётининг устувор ғояси сифатида талқин этиш бизнинг бугунги маънавий идеалларимиз билан нақадар узвий боғлиқ, нечоғлиқ мустаҳкам ҳаётий асосга эга экани, айниқса, эътиборлидир.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Халқаро илмий ҳамжамият ҳам зардуштийликнинг муқаддас китоби “Авесто”ни дунё цивилизациясининг ривожида, инсониятнинг руҳий олами, эътиқоди ва маънавияти тарихида муҳим ўрин тутган қомусий манба сифатида эътироф этди. ЮНЕСКОнинг 1999 йил ноябрь ойида Парижда бўлиб ўтган 30 сессиясида “Авесто”нинг 2700 йиллигини кенг нишонлаш ҳақида қарор қабул қилди. Ўзбекистон Республикаси Вазирлар Маҳкамаси 2000 йил 29 мартда “Авесто”нинг 2700 йилигини нишонлашга тайёргарлик кўриш ва уни ўтказиш ҳақида” Қарори қабул қилди. Бу Қарор</w:t>
      </w:r>
      <w:r>
        <w:rPr>
          <w:rFonts w:ascii="Times New Roman" w:hAnsi="Times New Roman" w:cs="Times New Roman" w:eastAsia="Times New Roman"/>
          <w:color w:val="auto"/>
          <w:spacing w:val="0"/>
          <w:position w:val="0"/>
          <w:sz w:val="28"/>
          <w:shd w:fill="auto" w:val="clear"/>
          <w:vertAlign w:val="superscript"/>
        </w:rPr>
        <w:t xml:space="preserve"> </w:t>
      </w:r>
      <w:r>
        <w:rPr>
          <w:rFonts w:ascii="Times New Roman" w:hAnsi="Times New Roman" w:cs="Times New Roman" w:eastAsia="Times New Roman"/>
          <w:color w:val="auto"/>
          <w:spacing w:val="0"/>
          <w:position w:val="0"/>
          <w:sz w:val="28"/>
          <w:shd w:fill="auto" w:val="clear"/>
        </w:rPr>
        <w:t xml:space="preserve"> асосида Хоразмнинг маъмурий маркази Урганч шаҳрида, Шовот канали соҳилида “Авесто”га бағишланган мажмуа бунёд этилди. “Авесто” боғи номини олган бу мажмуада “Авесто”га аталган маҳобатли ёдгорлик ва музей барпо этилди. 2001 йил 3 ноябрда Ургенчда “Авесто” китобининг 2700 йиллигига бағишланган тантанали маросим бўлиб ўтди ва бунёд этилган ёдгорлик мажмуи очилди. Бу ёдгорлик бугунги кунда юртимизга ташриф буюрадиган хорижлик меҳмонлар ва туристлар бориб кўрадиган маданий ёдгорликлар рўйхатига киритилган.</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Номоддий маданий меросимизнинг яна бир боқий намунаси Наврўз байрамидир. Туркий  Президент И. Каримов: “Ўлмас миллий қадриятларимиз ичида Наврўз байрами муҳим ўрин тутади. Бу байрамнинг тарихий илдизлари ривожланган бронза даврига, суғорма деҳқончилик маданияти шаклланган даврларга бориб тақалади” деб қайд этиб ўтган. Наврўз (форс. янги кун)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Марказий Осиё ва Ўрта Шарқ мамлакатлари халқларининг қадимий анъанавий байрамидир. Туркий халқларда баҳорги тенг кунлик байрами “Йилбоши” деб аталган. “Юксак маънавият – енгилмас куч” асарида бу азалий байрамнинг халқимиз тарихи ва маънавиятида, ижтимоий ва маданий ҳаётидаги ўрнига таъриф берилиб: “Миллий маънавиятимиз азалдан қандай омил ва мезонлар негизида шаклланиб келаётгани халқимиз учун энг азиз ва энг миллий байрам — шарқона янги йил бўлмиш Наврўз айёми мисолида, айниқса, ёрқин намоён бўлади. Барчамиз доимо орзиқиб кутадиган ва катта хурсандчилик, шодиёна билан ўтказадиган Наврўз байрами биз учун ҳаёт абадийлиги, табиатнинг устувор қудрати ва чексиз саховатининг, кўп минг йиллик миллий қиёфамиз, олийжаноб урф-одатларимизнинг бетакрор ифодаси бўлиб келмоқда. Мухтасар қилиб айтганда, янгиланиш ва эзгулик тимсоли бўлган Наврўз фалсафаси халқимизга мансуб одамийлик, меҳр-оқибат, мурувват ва ҳиммат каби юксак хусусиятлардан озиқланиб келгани, аждодларимиз асрлар давомида қандай буюк умуминсоний ғоялардан баҳраманд бўлиб, маънавий камол топганининг яна бир тасдиғидир, десак, ҳеч қандай хато бўлмайди. Кўҳна тарихимизни шу маънода кўз ўнгимиздан ўтказиб, таҳлил қиладиган бўлсак, муҳим ва ибратли бир фикрни такроран айтишга тўғри келади. Яъни, ота-боболаримиз руҳий оламининг томир-илдизлари айнан юқорида зикр этилган маънавий заминда, тарихда ҳам, бугун ҳам барчанинг ҳавасини тортиб келаётган олижаноб фазилатлар асосида шаклланган”.</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Китобда ўрта асрларда яшаб ижод қилган ва нафақат Туронзамин, шу билан бирга бутун дунё илм-фани ривожига ҳисса қўшгн улуғ алломалар меросига ҳам юксак баҳо берилган. Жумладан, Мусо ал-Хоразмий, Фаробий, Абу Райҳон Беруний, Ибн Сино, Замахшарий ва бошқа қомусий олимлар, Имом Бухорий, Исо ат Термизий, Мотуридий, Бурҳониддин Марғилоний каби ислом дини асослари тараққиётига катта ҳисса қўшган улуғ аллломалар мероси чуқур таҳлил қилиниб, бу бой мероснинг бугунги давр учун аҳамияти очиб берилган</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Ўзбек халқи маънавий дунёсининг шаклланишига ғоят кучли ва самарали таъсир кўрсатган улуғ зотлардан яна бири – бу Алишер Навоий бобомиздир. Биз унинг мўътабар номи, ижодий меросининг боқийлиги, бадиий даҳоси замон ва макон чегараларини билмаслиги ҳақида доимо фахрланиб сўз юритамиз. Алишер Навоий халқимизнинг онги ва тафаккури, бадиий маданияти тарихида бугун бир даврни ташкил этадиган буюк шахс, миллий адабиётимизнинг тенгсиз намояндаси. Миллатимизнинг ғурури, шаъну шарафини дунёга тараннум қилган ўлмас сўз санъаткоридир. Таъбир жоиз бўлса, оламда туркий ва форсий тилда сўзловчи бирон-бир инсон йўқки, у Навоийни билмаса, Навоийни севмаса, Навоийга садоқат ва эътиқод билан қармаса.</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Ўзбекистон Республикаси Президенти Ислом Каримов Алишер Навоийга: </w:t>
      </w:r>
      <w:r>
        <w:rPr>
          <w:rFonts w:ascii="Times New Roman" w:hAnsi="Times New Roman" w:cs="Times New Roman" w:eastAsia="Times New Roman"/>
          <w:b/>
          <w:color w:val="auto"/>
          <w:spacing w:val="0"/>
          <w:position w:val="0"/>
          <w:sz w:val="28"/>
          <w:shd w:fill="auto" w:val="clear"/>
        </w:rPr>
        <w:t xml:space="preserve">“Агар бу улуғ зотни авлиё десак, у авлиёларнинг авлиёси, мутафаккир десак, мутафаккирларнинг мутафаккири, шоир десак, шоирларнинг султонидир”, - </w:t>
      </w:r>
      <w:r>
        <w:rPr>
          <w:rFonts w:ascii="Times New Roman" w:hAnsi="Times New Roman" w:cs="Times New Roman" w:eastAsia="Times New Roman"/>
          <w:color w:val="auto"/>
          <w:spacing w:val="0"/>
          <w:position w:val="0"/>
          <w:sz w:val="28"/>
          <w:shd w:fill="auto" w:val="clear"/>
        </w:rPr>
        <w:t xml:space="preserve">деб таъриф берганлар.</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Ҳ</w:t>
      </w:r>
      <w:r>
        <w:rPr>
          <w:rFonts w:ascii="Times New Roman" w:hAnsi="Times New Roman" w:cs="Times New Roman" w:eastAsia="Times New Roman"/>
          <w:color w:val="auto"/>
          <w:spacing w:val="0"/>
          <w:position w:val="0"/>
          <w:sz w:val="28"/>
          <w:shd w:fill="auto" w:val="clear"/>
        </w:rPr>
        <w:t xml:space="preserve">ар қайси миллатнинг ўзига хос маънавиятини шакллантириш ва юксалтиришда, ҳеч шубҳасиз, оиланинг ўрни ва таъсири беқиёсдир. Чунки инсоннинг энг соф ва покиза туйғулари, илк ҳаётий тушунча ва тасаввурлари биринчи галда оила бағрида шаклланади. Боланинг характерини, табиати ва дунёқарашини белгилайдиган маънавий мезон ва қарашлар – яхшилик ва эзгулик, олижаноблик ва меҳр-оқибат, ор-номус ва андиша каби муқаддас тушунчаларнинг пойдевори оила шароитида қарор топиши табиийдир.</w:t>
      </w:r>
    </w:p>
    <w:p>
      <w:pPr>
        <w:widowControl w:val="false"/>
        <w:spacing w:before="0" w:after="0" w:line="276"/>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Президент Ислом Каримов шундай ёзади: </w:t>
      </w:r>
      <w:r>
        <w:rPr>
          <w:rFonts w:ascii="Times New Roman" w:hAnsi="Times New Roman" w:cs="Times New Roman" w:eastAsia="Times New Roman"/>
          <w:i/>
          <w:color w:val="auto"/>
          <w:spacing w:val="0"/>
          <w:position w:val="0"/>
          <w:sz w:val="28"/>
          <w:shd w:fill="auto" w:val="clear"/>
        </w:rPr>
        <w:t xml:space="preserve">“Бутун инсоният тарихи, халқимизнинг неча минг йиллик ўтмиши аччиқ сабоқ ва хулосалар асосида бир ҳақиқатни исботлаб бермоқда. Яъни биз барқарор тараққиёт ва фаровон ҳаётга эришиш йўлида ўз олдимизга қандай режа ва дастурларни қўймайлик, барча олижаноб орзу-интилишларимизни амалга оширишнинг ягона шарти ва гарови – бу тинчлик ва осойишталикдир. Бежиз эмаски, юртимиздаги қайси хонадонга кирманг, қандай йиғин ёки маърака бўлмасин, фотиҳага қўл очилганда, ёшу қари, эркагу аёл – барчамиз Яратгандан тинчлик ва осойишталикни сўраб дуо қиламиз” </w:t>
      </w:r>
      <w:r>
        <w:rPr>
          <w:rFonts w:ascii="Times New Roman" w:hAnsi="Times New Roman" w:cs="Times New Roman" w:eastAsia="Times New Roman"/>
          <w:b/>
          <w:i/>
          <w:color w:val="auto"/>
          <w:spacing w:val="0"/>
          <w:position w:val="0"/>
          <w:sz w:val="28"/>
          <w:shd w:fill="auto" w:val="clear"/>
        </w:rPr>
        <w:t xml:space="preserve">  </w:t>
      </w:r>
    </w:p>
    <w:p>
      <w:pPr>
        <w:spacing w:before="0" w:after="200" w:line="276"/>
        <w:ind w:right="-185" w:left="0" w:firstLine="567"/>
        <w:jc w:val="both"/>
        <w:rPr>
          <w:rFonts w:ascii="Times New Roman" w:hAnsi="Times New Roman" w:cs="Times New Roman" w:eastAsia="Times New Roman"/>
          <w:b/>
          <w:color w:val="auto"/>
          <w:spacing w:val="0"/>
          <w:position w:val="0"/>
          <w:sz w:val="28"/>
          <w:shd w:fill="auto" w:val="clear"/>
        </w:rPr>
      </w:pPr>
    </w:p>
    <w:p>
      <w:pPr>
        <w:widowControl w:val="false"/>
        <w:numPr>
          <w:ilvl w:val="0"/>
          <w:numId w:val="130"/>
        </w:numPr>
        <w:spacing w:before="0" w:after="200" w:line="276"/>
        <w:ind w:right="0" w:left="927" w:hanging="36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Юксак маънавият - енгилмас куч” асаридаги илгари сурилган ғояларнинг ёш авлод тарбиясидаги аҳамияти.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яна бир бор тажрибамизда синалган тадрижий ривожланиш концепцияси яна бир бор ўз тасдиғини топган. Президентимиз ишлаб чиққан ва амалга ошираётган мазкур сиёсат – бу халқимизнинг қон-қонига сингиб кетган юртимиз барқарорлиги, яшаш ва тафаккур тарзи, тамойиллар, ёндашувлар, қолаверса унинг маънавиятига мос сиёсатлиги туфайли ҳам қадрлидир. </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вазифалар аниқ белгилаб берилган. Аввало ёт ғояларга қарши шунчаки эмас, балки “юксак маҳорат билан яратилган асарлар орқали” “бутун жаҳон майдонида юз бераётган кескин ақл-заковат ва истеъдод мусобақасида беллашувга” тайёр бўлишимиз кераклиги уқтирилади. ОАВ да “танқид руҳини ”кучайтириш, ахборот-коммуникация технологиялари, Интернет имкониятларидан кенг фойдаланиш “матбуот, ахборот ва медиа тармоқлари, жумладан телевидение ва радиода ишловчи ОАВ ходимлари фаолияти мезони бўлиши кераклиги”,  уларнинг касб маҳорати, ҳаётий принциплари ва виждон амри билан фаолият олиб боришлари зарурлиги кўрсатилади.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Мазкур китобда ижтимоий фанлар тарихида илк бор  маънавиятнинг тарихий тараққиёт билан боғлиқ қуйидаги умумий  қонунияти асослаб берилган: яъни жамият ҳаётининг ҳар бир даври ёки ривожланиш босқичига муайян маънавият тамойиллари ва маънавий қадриятлар тизими мос келади. Агар давр ўзгарса, жамият ўзгача тараққиёт босқичига ўтса маънавий мезонлар ва қадриятлар тизими ҳам ўзгаради, аста-секин янги замонга мос янгича  тизим ҳосил бўлади. Инсоният ва миллат, давлат  ва жамият  бор экан ушбу жараён тўхтовсиз давом этаверади. Ушбу қонуниятнинг амалиёти инкор ва ворисийликдан иборат тадрижийлик ва  узлуксизликнинг  ўзига хос хусусиятларини муттасил намоён қилиб бораверади. Асарда бу қонуният инсоният тарихи ва мустақил мамлакатимизнинг истиқлол йилларида маънавият соҳасида қўлга киритган ютуқларига доир мисоллар асосида ёрқин ифодалаб берилган. Ҳозиргача ушбу йўналишда чоп этилган бошқа китобларнинг бирортасида ушбу қонуният, унинг умумбашарий, минтақавий ва миллий жиҳатлари ҳамда бугунги кундаги амалиётда намоён бўлиш хусусиятлари  тўғрисида фикр юритилмагани эса биз тавсифлаётган асарнинг илмий-назарий  аҳамиятини янада оширади. Шу маънода, мазкур китоб барча ижтимоий фанлар учун умумметодологик манба, маънавиятшунослик йўналишидаги мутахассислар ва тадқиқотчилар учун асосий қўлланмадир.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Кези келганда алоҳида таъкидлаш лозимки, “Маънавиятшунослик” Президент Ислом Каримов томонидан асослаб берилган ва истиқлол йилларида шаклланган фанлардан биридир. Бугунги кунда у мамлакатимиздаги ижтимоий фанлар тизимининг таркибий қисмига айланди. Буни ҳозирги кунда олий ўқув юртларида “Маънавият асослари” кафедраларининг мавжудлиги, ушбу фаннинг мактаблар, коллеж ва лицейлар ҳамда олий ўқув юртларида ўқитилаётгани, шу йўналишда бакалаврлар ва магистрлар тайёрланаётгани яққол тасдиқлайди.  Юртбошимизнинг бевосита эътибори туфайли мазкур фан учун ўзак бўлган “Маънавият” атамаси ўзининг ҳақиқий мазмун-моҳиятига эга бўлди, нафақат бизнинг мамлакатимиз ва тилимизда, балки бошқа мамлакатлар ва тилларда ҳам ўз ўрнини топа бошлади. Масалан, инглиз тилидаги луғатларда  ушбу тушунчанинг  лотин алифбосида “Manauiyat” тарзида қабул қилингани бежиз эмас. Бу унинг умуминсоний тушунчалардан бирига айланаётгани, жаҳон халқлари тилига таржимасиз ўтиб бораётгани, тилимиздаги умумбашарий сўзларнинг бутун дунёда тан олинаётганини  яна бир бор кўрсатади.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Юртбошимиз китоби мисолида айтиш мумкинки, бу соҳадаги тушунчалар, тамойиллар  ва атамаларнинг талқини янада юксак даражага кўтарилган, улар назарий ва амалий жиҳатдан ниҳоятда чуқур ва мухтасар тарзда  таърифлаб берилган. Шу жиҳатдан қараганда, бу борадаги асосий вазифаларимиздан бири асардаги тушунча ва тамойилларни шархлашда уларнинг мазмун-моҳиятини бузмасдан,  китобнинг руҳига мос тарзда тадқиқотлар олиб бориш, илмий асарлар ва ўқув адабиётларини ҳам мазкур қўлланма асосида яратишдан иборатдир. Бунинг учун,  аввало, ҳар биримиз китобни чуқур ўрганишимиз, унинг мазмун-моҳиятини қалбимиз ва онгимизга қуйиб олишимиз, ундаги  кўрсатмаларга  тўла-тўкис амал қилишимиз даркор. Бу борада китобнинг руҳи ва йўналишига мос бўлмаган турлича  оғишлар ва ёндашувларга асло йўл қўйиб бўлмайди. Акс ҳолда масалаларнинг моҳияти сийқалашади, уларнинг мазмуни саёзлашиб, бу борадаги вазифаларни бажариш ва  кутилган мақсадларга эришиш қийинлашиб бораверади. Бу эса аҳолининг барча қатламлари онгига китобдан ўрин олган ғоя ва хулосаларни сингдириш, шу соҳадаги тарғибот ва ташвиқот ишлари самарасини янада ошириш ошириш учун  ундан методологик асос сифатида фойдаланиш лозимлигини англатади. Китобда бу борадаги долзарб вазифалар ҳам   белгилаб берилган. Маънавият билан боғлиқ жараёнларнинг илмий-назарий асосларини мукаммал очиб бериш, ўқувчиларимиз, талабаларимиз ва кенг жамоатчиликка содда ва лўнда қилиб тушунтириб бориш, тараққиётимизнинг ҳар бир йўналиши – жамиятимиздаги сиёсий, ижтимоий-иқтисодий, маънавий муносабатларнинг ривожи ҳақида махсус адабиётлар яратиш тизимини янада такомиллаштириш кабилар ана шундай долзарб вазифаларимиз қаторига киради.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Ушбу йўналишда айниқса, бугунги мураккаб мафкуравий жараёнларни илмий-амалий жиҳатдан атрофлича таҳлил қилиш ва баҳолаш, уларнинг устивор йўналишларини, кимга ва нимага қарши қаратилганини аниқлаш, аҳоли турли қатламларига таъсирини ўрганиш, миллий манфаатларимизга, ҳаёт тарзимизга зид бўлган зарарли ғоялар ва мафкуравий хуружларнинг моҳиятини очиб бериш, фуқароларимиз қалбида миллий тафаккур ва соғлом дунёқараш асосларини мустаҳкамлаш алоҳида аҳамият касб этади. Китоб бу соҳада ҳам мустақиллик йилларида мамлакатимизда амалга оширилган ишларни янги босқичга кўтриш учун илмий-назарий манба бўлиши шубҳасиз. Шундай экан мазкур асар асосида аҳолининг барча қатламлари учун мўлжалланган, ушбу китобнинг маъно-мазмунини фуқароларимиз, айниқса ўсиб келаётган ёш авлод қалби ва онгига сингдиришга қаратилган кенг қамровли махсус дастурни шакллантириш бу соҳадаги ишларни режали амалга ошириш имконини яратади.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Президентимиз китобида кўтарилган  ва ўртага қўйилган масалаларнинг ғоят муҳим эканлиги сабабли бу асарни  умумтаълим мактабларининг юқори синфлари, академик лицейлар, касб-ҳунар коллежлари ва олий ўқув юртларида махсус курс сифатида ўқитиш йўлга қўйилган ва тўғри қилинган.  Китоб асосида раҳбар ходимлар малакасини ошириш, уларнинг маънавиятни англаш билан боғлиқ кўникмаларини  такомиллаштиришга қаратилган махсус ўқув курсларини ташкил этиш ҳам ёш кадрларда бу борадаги дунёқараш ва замонавий тафаккурни шакллантиришга хизмат қилиши шубҳасиз. Шу боис бу йўналишда   чоп этиладиган дарсликлар, ўқув қўлланмалари ва  бошқа адабиётларни замон талаблари даражасида тайёрлаш, мавжуд ўқув дастурларини  ушбу китобга таянган ҳолда янгилаш ва такомиллаштириш каби долзарб вазифалар  таълим  муассаларида амалга ошириб келинмоқда.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Асарда алоҳида таъкидлангани каби, “...маънавият қотиб қолган ақидалар йиғиндиси эмас, аксинча, доимий ҳаракатдаги узлуксиз жараён бўлиб, тараққиёт давом этар экан, унинг шиддатли юриши туфайли маънавий ҳаёт олдига қўйиладиган талаблар ҳам муттасил пайдо бўлаверади”. Бу эса барчамизнинг  зиммамизга катта масаъулият юкланаётганидан, бутун куч-қувватимизни ана шу вазифаларни бажаришга сарфлашимиз  лозимлигидан далолат беради. </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Ҳ</w:t>
      </w:r>
      <w:r>
        <w:rPr>
          <w:rFonts w:ascii="Times New Roman" w:hAnsi="Times New Roman" w:cs="Times New Roman" w:eastAsia="Times New Roman"/>
          <w:b/>
          <w:color w:val="auto"/>
          <w:spacing w:val="0"/>
          <w:position w:val="0"/>
          <w:sz w:val="28"/>
          <w:shd w:fill="auto" w:val="clear"/>
        </w:rPr>
        <w:t xml:space="preserve">аммамизга аён бўлиши табиийки, оила соғлом экан – жамият мустаҳкам. Жамият мустаҳкам экан – мамлакат барқарордир.</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Маънавиятни шакллантиришга бевосита таъсир қиладиган яна бир муҳим ҳаётий омил – бу </w:t>
      </w:r>
      <w:r>
        <w:rPr>
          <w:rFonts w:ascii="Times New Roman" w:hAnsi="Times New Roman" w:cs="Times New Roman" w:eastAsia="Times New Roman"/>
          <w:b/>
          <w:color w:val="auto"/>
          <w:spacing w:val="0"/>
          <w:position w:val="0"/>
          <w:sz w:val="28"/>
          <w:shd w:fill="auto" w:val="clear"/>
        </w:rPr>
        <w:t xml:space="preserve">таълим-тарбия тизими</w:t>
      </w:r>
      <w:r>
        <w:rPr>
          <w:rFonts w:ascii="Times New Roman" w:hAnsi="Times New Roman" w:cs="Times New Roman" w:eastAsia="Times New Roman"/>
          <w:color w:val="auto"/>
          <w:spacing w:val="0"/>
          <w:position w:val="0"/>
          <w:sz w:val="28"/>
          <w:shd w:fill="auto" w:val="clear"/>
        </w:rPr>
        <w:t xml:space="preserve"> билан чамбарчас боғлиқдир. </w:t>
      </w:r>
      <w:r>
        <w:rPr>
          <w:rFonts w:ascii="Times New Roman" w:hAnsi="Times New Roman" w:cs="Times New Roman" w:eastAsia="Times New Roman"/>
          <w:b/>
          <w:color w:val="auto"/>
          <w:spacing w:val="0"/>
          <w:position w:val="0"/>
          <w:sz w:val="28"/>
          <w:shd w:fill="auto" w:val="clear"/>
        </w:rPr>
        <w:t xml:space="preserve">Таълимни тарбиядан, тарбияни эса таълимдан ажратиб бўлмайди – бу шарқона қараш, шарқона ҳаёт фалсафаси.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 ҳақда фикр юритганда, мен Абдулла Авлонийнинг </w:t>
      </w:r>
      <w:r>
        <w:rPr>
          <w:rFonts w:ascii="Times New Roman" w:hAnsi="Times New Roman" w:cs="Times New Roman" w:eastAsia="Times New Roman"/>
          <w:b/>
          <w:color w:val="auto"/>
          <w:spacing w:val="0"/>
          <w:position w:val="0"/>
          <w:sz w:val="28"/>
          <w:shd w:fill="auto" w:val="clear"/>
        </w:rPr>
        <w:t xml:space="preserve">“Тарбия биз учун ё ҳаёт – ё мамот, ё нажот – ё ҳалокат, ё   саодат – ё фалокат масаласидир”</w:t>
      </w:r>
      <w:r>
        <w:rPr>
          <w:rFonts w:ascii="Times New Roman" w:hAnsi="Times New Roman" w:cs="Times New Roman" w:eastAsia="Times New Roman"/>
          <w:color w:val="auto"/>
          <w:spacing w:val="0"/>
          <w:position w:val="0"/>
          <w:sz w:val="28"/>
          <w:shd w:fill="auto" w:val="clear"/>
        </w:rPr>
        <w:t xml:space="preserve"> деган чуқур маъноли сўзларини эслаймиз. Буюк маърифатпарвар бобомизнинг бу сўзлари асримиз бошида миллатимиз учун қанчалар муҳим ва долзарб бўлган бўлса, ҳозирги вақтда ҳам биз учун шунчалик, балки ундан ҳам кўра муҳим ва долзарб аҳамият касб этади.Нега деганда, бизга собиқ тузумдан мерос бўлиб қолган </w:t>
      </w:r>
      <w:r>
        <w:rPr>
          <w:rFonts w:ascii="Times New Roman" w:hAnsi="Times New Roman" w:cs="Times New Roman" w:eastAsia="Times New Roman"/>
          <w:b/>
          <w:color w:val="auto"/>
          <w:spacing w:val="0"/>
          <w:position w:val="0"/>
          <w:sz w:val="28"/>
          <w:shd w:fill="auto" w:val="clear"/>
        </w:rPr>
        <w:t xml:space="preserve">маориф тизимининг</w:t>
      </w:r>
      <w:r>
        <w:rPr>
          <w:rFonts w:ascii="Times New Roman" w:hAnsi="Times New Roman" w:cs="Times New Roman" w:eastAsia="Times New Roman"/>
          <w:color w:val="auto"/>
          <w:spacing w:val="0"/>
          <w:position w:val="0"/>
          <w:sz w:val="28"/>
          <w:shd w:fill="auto" w:val="clear"/>
        </w:rPr>
        <w:t xml:space="preserve"> энг номаъқул томони шундан иборат эдики, унда ўқув жараёнида ўқувчи ва талабаларнинг мустақил ва эркин фикрлашига йўл қўйилмас эди. Ҳар қайси ўқув юртини битирувчиларнинг билимига қараб эмас, аксинча, уларнинг собиқ совет тизимига ва сохта ғояларга садоқатини ҳисобга олиб баҳолаш ва ҳаётга йўллаш тамойили асосий ўринни эгаллар эди. Кўп ҳолларда сифат ўрнига сон кетидан қувиш устунлик қиларди. Аксарият ёшлар ҳақиқий билим ёки малака орттириш мақсадида эмас, кўпроқ амалда дипломли бўлиб олиш илинжида техникум ёки институтларга кирар эди”.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Тарбия – жамиятнинг бош вазифаси. Шунинг учун бу масалани бир-икки тизим зиммасига юклаб қўйиш билангина ҳал этиб бўлмайди. Биринчидан, тарбия – она қорнида ҳомилани парвариш қилишдан бошланиб, инсон умрининг сўнгги дақиқасигача изчил давом этадиган умрлик вазифа. Иккинчидан, кишилик ҳаёти шундай мураккаб жараёнки, тарбия билан амалда жуда кўп соҳалар шуғулланади. Учинчидан, улардан битрортасини четлаб ўтиш ё иккинчи  даражали деб ҳисоблаш кемтикликка сабаб бўлади, мукаммал инсонни тарбиялаш орзугина бўлиб қолади.</w:t>
      </w:r>
    </w:p>
    <w:p>
      <w:pPr>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Инсонга хос орзу-интилишларни рўёбга чиқариш. Унинг онгли ҳаёт кечириши учун зарур бўлган моддий ва маънавий оламни бамисоли парвоз қилаётган қушнинг икки қанотига қиёсласак, ўйлайманки, ўринли бўлади</w:t>
      </w:r>
      <w:r>
        <w:rPr>
          <w:rFonts w:ascii="Times New Roman" w:hAnsi="Times New Roman" w:cs="Times New Roman" w:eastAsia="Times New Roman"/>
          <w:b/>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Миллий ғоя деганда, аждодлардан авлодларга ўтиб, асрлар давомида эъзозланиб келинаётган, шу юртда яшаётган ҳар бир инсон ва бутун халқнинг қалбида чуқур илдиз отиб, унинг маънавий эҳтиёжи ва ҳаёт талабига айланиб кетган, таъбир жоиз бўлса, ҳар қайси миллатнинг энг эзгу орзу-интилиш ва умид-мақсадларини ўзимизга тасаввур қиладиган бўлсак, ўйлайманки, бундай кенг маъноли тушунчанинг мазмун-моҳиятини ифода қилган бўламиз.</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Табиийки, миллий ғоямиз шу юртда яшаётган барча одамларнинг олижаноб ниятларини, ҳаётий манфаатларини мужассам этадиган юрт тинчлиги, Ватан равнақи, халқ фаровонлиги деган юксак тушунчаларни ўз ичига олади.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Эндиликда олдимизда турган энг муҳим вазифа ана шу юксак тушунчалар билан бирга миллий ғоямизнинг узвий таркибий қисмларини ташкил қиладиган комил инсон, ижтимоий ҳамкорлик, миллатлараро тотувлик, динлараро бағрикенглик каби тамойилларнинг маъно-моҳиятини бугунги кунда мамлакатимизда олиб борилаётган маънавий-маърифий, таълим-тарбия ишларининг марказига қўйиш, уларни янги босқичга кўтариш, ёш авлодимизни ҳар томонлама мустақил фикрлайдиган етук дунёқараш эгалари қилиб тарбиялашдан иборат.</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Маълумки, ўзликни англаш, миллий онг ва тафаккурнинг ифодаси, авлодлар ўртасидаги руҳий-маънавий боғлиқлик тил орқали намоён бўлади. Жамики эзгу фазилатлар инсон қалбига, аввало, она алласи, она тилининг бетакрор жозибаси билан сингади. Она тили бу миллатнинг руҳидир.</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Буюк маърифатпарвар бобомиз Абдулла Авлонийнинг сўзлари билан айтганда, “Ҳар бир миллатнинг дунёда борлиғини кўрсатадурган ойинаи ҳаёти тил ва адабиётдир. Миллий тилни йўқотмак миллатнинг руҳини йўқотмакдур”.</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Барчамизга маълумки, инсон ўзлигини англагани, насл-насабини чуқурроқ билгани сари юрагида Ватанга муҳаббат туйғуси илдиз отиб, улғая боради. Бу илдиз қанча теран бўлса, туғилиб ўсган юртга муҳаббат ҳам шу қадар юксак бўлади.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Шуни айтиш лозимки, халқимиз маънавиятини юксалтиришда миллий урф-одатларимиз ва уларнинг замирида мужассам бўлган меҳр-оқибат, инсонни улуғлаш, тинч ва осойишта ҳаёт, дўстлик ва тотувликни қадрлаш, турли муаммоларни биргалашиб ҳал қилиш каби ибратли қадриятлар тобора муҳим аҳамият касб этмоқда. Бу борада маънавий ҳаётимизнинг узвий қисмига айланиб кетган ҳашар одати истиқлол даврида янгича маъно-мазмунга эга бўлиб, умуммиллий анъана тусини олгани барчамизни мамнун этади.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Ҳ</w:t>
      </w:r>
      <w:r>
        <w:rPr>
          <w:rFonts w:ascii="Times New Roman" w:hAnsi="Times New Roman" w:cs="Times New Roman" w:eastAsia="Times New Roman"/>
          <w:color w:val="auto"/>
          <w:spacing w:val="0"/>
          <w:position w:val="0"/>
          <w:sz w:val="28"/>
          <w:shd w:fill="auto" w:val="clear"/>
        </w:rPr>
        <w:t xml:space="preserve">ар қайси халқ миллий қадриятларини ўз мақсад-муддаолари, шу билан бирга, умумбашарий тараққиёт ютуқлари асосида ривожлантириб, маънавий дунёсини юксалтириб боришга интилар экан, бу борада тарихий хотира масаласи алоҳида аҳамият касб этади. Яъни, тарихий хотира туйғуси тўлақонли равишда тикланган, халқ босиб ўтган йўл ўзининг барча муваффақият ва зафарлари, йўқотиш ва қурбонлари, қувонч ва изтироблари билан холис ва ҳаққоний ўрганилган тақдирдагина чинакам тарих бўлади.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Ҳ</w:t>
      </w:r>
      <w:r>
        <w:rPr>
          <w:rFonts w:ascii="Times New Roman" w:hAnsi="Times New Roman" w:cs="Times New Roman" w:eastAsia="Times New Roman"/>
          <w:color w:val="auto"/>
          <w:spacing w:val="0"/>
          <w:position w:val="0"/>
          <w:sz w:val="28"/>
          <w:shd w:fill="auto" w:val="clear"/>
        </w:rPr>
        <w:t xml:space="preserve">ар бир халқ ва унинг давлати ҳамиша ўз олдига муайян мақсад-муддао қўйиб, келажак сари интилса, ривожланади. Шу маънода мамлакатимизда халқ фаровонлигини ошириш – сиёсий  фаолиятнинг устувор йўналиши ҳисобланади. Чунки Ўзбекистон Республикаси мустақил давлат бўлиб шаклланган кунидан эътиборан ўз олдига эзгу мақсад қўйиб, олдинга интилиб келяпти.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widowControl w:val="false"/>
        <w:numPr>
          <w:ilvl w:val="0"/>
          <w:numId w:val="135"/>
        </w:numPr>
        <w:spacing w:before="0" w:after="0" w:line="276"/>
        <w:ind w:right="0" w:left="927" w:hanging="36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Маънавий мерос мафкуравий бўшлиққа қарши кураш омили сифатида.</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Китобнинг илк боби биринчи бўлимида Ўзбекистон Республикаси Президенти маънавиятга </w:t>
      </w:r>
      <w:r>
        <w:rPr>
          <w:rFonts w:ascii="Times New Roman" w:hAnsi="Times New Roman" w:cs="Times New Roman" w:eastAsia="Times New Roman"/>
          <w:b/>
          <w:color w:val="auto"/>
          <w:spacing w:val="0"/>
          <w:position w:val="0"/>
          <w:sz w:val="28"/>
          <w:shd w:fill="auto" w:val="clear"/>
        </w:rPr>
        <w:t xml:space="preserve">“Маънавият – инсонни руҳан покланиш, қалбан улғайишга чорлайдиган, одамнинг ички дунёси, иродасини бақувват, иймон-эътиқодини бутун қиладиган, виждонини уйғотадиган беқиёс куч, унинг барча қарашларининг мезонидир”</w:t>
      </w:r>
      <w:r>
        <w:rPr>
          <w:rFonts w:ascii="Times New Roman" w:hAnsi="Times New Roman" w:cs="Times New Roman" w:eastAsia="Times New Roman"/>
          <w:color w:val="auto"/>
          <w:spacing w:val="0"/>
          <w:position w:val="0"/>
          <w:sz w:val="28"/>
          <w:shd w:fill="auto" w:val="clear"/>
        </w:rPr>
        <w:t xml:space="preserve"> деб ўзига хос ва мукаммал таъриф беради.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Ўйлайманки, ер юзида қанча инсон, қанча тақдир бўлса, ҳар бирининг ўз маънавий олами бор. Маънавиятни тушуниш, англаш учун аввало инсонни тушуниш, англаш керак. Шунинг учун ҳам ўзлигини, инсоний қадр-қимматини англаб етган ҳар қандай одам бу ҳақда ўйламасдан яшашини тасаввур қилиш қийин.</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Ўзбекистон Республикаси Президенти Ислом Каримов мустақилликни эълон қилган 1991 йил 31 августдаги ўша тарихий маърузасида ижтимоий-сиёсий тузумни ўзгартириш, бунинг учун қуйидаги уч йўналишда ислоҳотлар олиб боришни эълон қилди:</w:t>
      </w:r>
    </w:p>
    <w:p>
      <w:pPr>
        <w:widowControl w:val="false"/>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Сиёсий ислоҳотлар;  Иқтисодий ислоҳотлар;  Маънавий ислоҳотлар.</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 ислоҳотларни ўтказишдан асосий мақсад эса – ҳаммага тушунарли бўлса керакки, халқ фаровонлигига эришиш. Халқи фаровон яшаётган мамлакатларнинг барчаси бозор иқтисодиётига асосланган демократик тузум шарофати билан тараққий этган. Шунинг учун биз ҳам айнан шу йўлни танладик.</w:t>
      </w:r>
    </w:p>
    <w:p>
      <w:pPr>
        <w:widowControl w:val="false"/>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Муаллиф Ватан равнақи ва халқ фаровонлиги масаласини  жиддий таҳлил этади: </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Бир сўз билан айтганда, бу икки тушунча – Ватан равнақи ва халқ фаровонлиги масаласи бир-бири билан чамбарчас боғлиқ эканини тушуниш қийин эмас. </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 шундай мантиқий хулосадан келиб чиққан ҳолда, халқ фаровонлиги деган эзгу тушунчани ҳам миллий ғоямизнинг негизини ташкил этадиган тамойиллар қаторига қўйишимиз табиийдир.</w:t>
      </w:r>
    </w:p>
    <w:p>
      <w:pPr>
        <w:widowControl w:val="false"/>
        <w:spacing w:before="0" w:after="0" w:line="276"/>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Нега деганда, бу дунёда ҳар бир одам тўқ ва бадавлат ҳаёт кечириш, эл-юрт учун муносиб фарзанд тарбиялаш, уларга билим бериш, уйли-жойли қилиш, уларнинг бахту камолини кўриш орзуси билан яшайди”</w:t>
      </w:r>
      <w:r>
        <w:rPr>
          <w:rFonts w:ascii="Times New Roman" w:hAnsi="Times New Roman" w:cs="Times New Roman" w:eastAsia="Times New Roman"/>
          <w:b/>
          <w:color w:val="auto"/>
          <w:spacing w:val="0"/>
          <w:position w:val="0"/>
          <w:sz w:val="28"/>
          <w:shd w:fill="auto" w:val="clear"/>
        </w:rPr>
        <w:t xml:space="preserve"> </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Миллий истиқлол мафкурасининг бу каби асосий ғоялари  халқимизнинг мустақил тараққиёт йўлидаги бош ғоясидан келиб чиқади ва ўзининг маъно-моҳияти, фалсафаси, жозибаси билан уни халқимизнинг қалби ва онгига янада чуқурроқ сингдиришга хизмат қилади.</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 моделнинг асосий тамойиллари яъни, иқтисоднинг сиёсатдан холи экани, давлатнинг бош ислоҳотчи бўлиши, қонун устуворлиги, кучли ижтимоий сиёсат, ислоҳотларни тадрижий асосда босқичма-босқич амалга ошириш принциплари барчамизга яхши аён.</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Шунинг учун ҳам бугунги кунда ана шу жараёнларнинг моҳиятида ислоҳот ислоҳот учун эмас, аввало инсон учун, унинг фаровон ҳаёти учун хизмат қилиши керак, деган мақсад мужассам эканини ва унинг амалий ифодасини барча соҳаларда кўриш, кузатиш қийин эмас.</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Таъбир жоиз бўлса, </w:t>
      </w:r>
      <w:r>
        <w:rPr>
          <w:rFonts w:ascii="Times New Roman" w:hAnsi="Times New Roman" w:cs="Times New Roman" w:eastAsia="Times New Roman"/>
          <w:b/>
          <w:color w:val="auto"/>
          <w:spacing w:val="0"/>
          <w:position w:val="0"/>
          <w:sz w:val="28"/>
          <w:shd w:fill="auto" w:val="clear"/>
        </w:rPr>
        <w:t xml:space="preserve">айтиш мумкинки, бугунги замонда мафкура полигонлари ядро полигонларидан ҳам кўпроқ кучга эга. </w:t>
      </w:r>
      <w:r>
        <w:rPr>
          <w:rFonts w:ascii="Times New Roman" w:hAnsi="Times New Roman" w:cs="Times New Roman" w:eastAsia="Times New Roman"/>
          <w:color w:val="auto"/>
          <w:spacing w:val="0"/>
          <w:position w:val="0"/>
          <w:sz w:val="28"/>
          <w:shd w:fill="auto" w:val="clear"/>
        </w:rPr>
        <w:t xml:space="preserve">Бу масаланинг кишини доимо огоҳ бўлишга ундовчи томони шундаки, агар ҳарбий, иқтисодий, сиёсий тазйиқ бўлса, буни сезиш, кўриш, олдини олиш мумкин, аммо мафкуравий тазйиқни, унинг таъсири ва оқбатларини тезда илғаб етиш ниҳоятда қийин.</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Ҳ</w:t>
      </w:r>
      <w:r>
        <w:rPr>
          <w:rFonts w:ascii="Times New Roman" w:hAnsi="Times New Roman" w:cs="Times New Roman" w:eastAsia="Times New Roman"/>
          <w:color w:val="auto"/>
          <w:spacing w:val="0"/>
          <w:position w:val="0"/>
          <w:sz w:val="28"/>
          <w:shd w:fill="auto" w:val="clear"/>
        </w:rPr>
        <w:t xml:space="preserve">озирги вақтда кўз ўнгимизда дунёнинг геополитик, иқтисодий ва ижтимоий. Ахборот-коммуникация манзарасида чуқур ўзгаришлар рўй бераётган, турли мафкуралар тортишуви кескин тус олаётган бир вазиятда, барчамизга аёнки, </w:t>
      </w:r>
      <w:r>
        <w:rPr>
          <w:rFonts w:ascii="Times New Roman" w:hAnsi="Times New Roman" w:cs="Times New Roman" w:eastAsia="Times New Roman"/>
          <w:b/>
          <w:color w:val="auto"/>
          <w:spacing w:val="0"/>
          <w:position w:val="0"/>
          <w:sz w:val="28"/>
          <w:shd w:fill="auto" w:val="clear"/>
        </w:rPr>
        <w:t xml:space="preserve">фикрга қарши фикр, ғояга қарши ғоя, жаҳолатга қарши маърифат билан курашиш</w:t>
      </w:r>
      <w:r>
        <w:rPr>
          <w:rFonts w:ascii="Times New Roman" w:hAnsi="Times New Roman" w:cs="Times New Roman" w:eastAsia="Times New Roman"/>
          <w:color w:val="auto"/>
          <w:spacing w:val="0"/>
          <w:position w:val="0"/>
          <w:sz w:val="28"/>
          <w:shd w:fill="auto" w:val="clear"/>
        </w:rPr>
        <w:t xml:space="preserve"> ҳар қачонгидан кўра муҳим аҳамият касб этмоқда. Б</w:t>
      </w:r>
      <w:r>
        <w:rPr>
          <w:rFonts w:ascii="Times New Roman" w:hAnsi="Times New Roman" w:cs="Times New Roman" w:eastAsia="Times New Roman"/>
          <w:b/>
          <w:color w:val="auto"/>
          <w:spacing w:val="0"/>
          <w:position w:val="0"/>
          <w:sz w:val="28"/>
          <w:shd w:fill="auto" w:val="clear"/>
        </w:rPr>
        <w:t xml:space="preserve">из аҳил бўлсак, эл-юрт манфаати йўлида бир тану бир жон бўлиб яшасак, ўзимиздан сотқин чиқмаса, ўзбек халқини ҳеч ким ҳеч қачон енга олмайди.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Маънавият қотиб қолган ақидалар йиғиндиси эмас, доимий ҳаракатдаги узлуксиз жараён бўлиб, тараққиёт давом этар экан, унинг шиддатли юриши туфайли маънавий ҳаёт олдига қўйиладиган талаблар ҳам муттасил пайдо бўлаверади.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Бугунги кунда маънавият дунёсига нисбатан мавжуд бўлган хавф-хатарлардан албатта кўз юмиб бўлмайди, лекин бизнинг ишончимиз комилки, халқимиз тарихнинг мураккаб жараёнларида иродаси чиниқиб, ҳар қандай ҳужум ва тазйиқларга қарамасдан маънавий олами кучайиб ва юксалиб бораётгани, бизни кўролмайдиган кучлар ҳам бу ҳақиқатни тан олаётганини мамнуният билан қайд этамиз.</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Чунки халқ бамисоли улуғ ва шарафли йўлдан илгарилаб бораётган улкан карвон. Уни йўлдан чалғитишга урунувчилар, пайт пойлаб орқасидан ҳамла қилувчилар ҳамиша бўлган, бундан кейин ҳам бўлиши мумкин. Карвон бехатар бўлмас, деган гап бежиз айтилмаган. Аммо халқ карвонини ҳеч қандай куч ортга қайтаролмайди. Нега деганда, халқнинг қалбида не-не аждодлардан  мерос енгилмас куч – маънавият бор.</w:t>
      </w:r>
    </w:p>
    <w:p>
      <w:pPr>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Ҳ</w:t>
      </w:r>
      <w:r>
        <w:rPr>
          <w:rFonts w:ascii="Times New Roman" w:hAnsi="Times New Roman" w:cs="Times New Roman" w:eastAsia="Times New Roman"/>
          <w:color w:val="auto"/>
          <w:spacing w:val="0"/>
          <w:position w:val="0"/>
          <w:sz w:val="28"/>
          <w:shd w:fill="FFFFFF" w:val="clear"/>
        </w:rPr>
        <w:t xml:space="preserve">озирги вақтда таълим тизими олдидаги энг катта вазифа  “Юксак маънавият-енгилмас куч” китобининг мазмун - моҳиятини малака ошириш тингловчилари қалби ва онгига етказиш ва улар орқали ўқувчи ёшларда бу асар ҳақида, энг муҳими маънавият ҳақида муайян тушунча ва тасаввурларни ҳосил қилишдир. Бинобарин, бу асарда”...инсон юксалишида маънавият оламининг қандай таъсир ва аҳамиятга эга экани, маънавиятга қарши қаратилган хуружларнинг реал хавфи ҳақида атрофлича фикр юритиш,халқимиз янги жамият асосларини қураётган ҳозирги мураккаб ва таҳликали замонда одамларни бундай хатарлардан огоҳ этиш, эл – юртимиз, кенг жамоатчилик эътиборини бу масалаларга яна бир бор қаратиш,келажак авлодимизни маънавий соғлом ва баркамол этиб тарбиялаш билан боғлиқ” мақсад ва вазифалар ўз ифодасини топган.</w:t>
      </w:r>
    </w:p>
    <w:p>
      <w:pPr>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ХХI асрга келиб чегара ва ҳудудларни, тузумларни тан олмайдиган, узлуксиз кучайиб бораётган глобаллашув жараёни дунё аҳлини ўйга толдирмоқда, ва бу ҳақда  ранг-баранг фикрлар билдирилмоқда.</w:t>
      </w:r>
    </w:p>
    <w:p>
      <w:pPr>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Ўзбекистон Республикаси Президенти Ислом Каримовнинг мазкур китобининг икки фазилати кўзга яққол ташланади.Биринчидан,бу асар кенг қамровли,чуқур фалсафий ва ҳаётий маъноси билан китобхоннинг диққатини ўзига тортади. Асар ҳаммани, ёшу-қарини бирдек ўзига  жалб қилади.</w:t>
      </w:r>
    </w:p>
    <w:p>
      <w:pPr>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Иккинчидан, китоб изчил қиёсий услубда битилган. Муаллиф ўтмиш ва ҳозирги кунни; шўро замонидаги ҳаётни ва мустақиллик даврини; аждодлар ва авлодлар ўртасидаги анъаналарни; эзгулик ва қабоҳатни; диний ва дунёвий қарашни; илмий салоҳият ва ва юксак маънавиятни изчил қиёслаб боради. </w:t>
      </w:r>
    </w:p>
    <w:p>
      <w:pPr>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Президент Ислом Каримов кўпгина маърузаларидаги каби  бу китобида ҳам  мафкура дунёсида бўшлиққа йўл қўйиб бўлмаслиги, ҳозирги пайтда рўй бераётган айрим салбий ҳолатлар, ёвуз ишлар, аввало, мафкуравий бўшлиқ туфайли содир бўлаётганлигини бир неча бор таъкидлайди. </w:t>
      </w:r>
    </w:p>
    <w:p>
      <w:pPr>
        <w:tabs>
          <w:tab w:val="left" w:pos="9360" w:leader="none"/>
        </w:tabs>
        <w:spacing w:before="0" w:after="0" w:line="276"/>
        <w:ind w:right="-261"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Шунингдек, Президент Ислом Каримов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Жамиятни бахт-саодатга, буюк ва ёруғ келажакка бошлаб борувчи ягона куч-маънавиятдир</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деган эдилар. Ақл-заковатли, юксак маънавиятли кишилар туфайли жамият янгиланиб, кучайиб, тараққий топиб боради. Ёшларни миллий истиқлол ғояларига садоқат руҳида тарбиялаш ва Ватанимиз равнақига хизмат қиладиган баркамол авлодни вояга етказиш бутунги кунда таълим тизими олдидаги энг долзарб вазифасидир.</w:t>
        <w:tab/>
      </w:r>
    </w:p>
    <w:p>
      <w:pPr>
        <w:spacing w:before="0" w:after="0" w:line="276"/>
        <w:ind w:right="-26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Ўқув қўлланмасидаги мазкур мавзуни ўрганишдан кўзланган мақсад,уни ўрганиш орқали тингловчини”маънавият” тушунчасининг бой олами ва янги кенгликларига олиб кириш, маънавият ҳақидаги тасаввурларини бойитиш, энг муҳими - маънавий камолот сари интилишга даъват этади ва унга элтувчи йўлларни кўрсатиб беради.</w:t>
      </w:r>
    </w:p>
    <w:p>
      <w:pPr>
        <w:spacing w:before="0" w:after="0" w:line="276"/>
        <w:ind w:right="-26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Китобда ёритилган ва ўртага қўйилган  масалаларнинг ғоят долзарблиги, бу асар ёш авлодни Ватанга муҳҳаббат руҳида, миллий ва умумбашарий қадриятлар асосида соғлом ва баркамол қилиб тарбиялаш билан бевосита боғлиқ эканини ҳисобга олиб, умумтаълим мактабларининг юқори синфлари, академик лицейлар, касб-ҳунар коллежлари ва олий ўқув юртларида бу асарни махсус курс сифатида ўқитиш, “Одобнома”, “Ватан туйғуси”, “Миллий истиқлол ғояси ва маънавият асослари” ҳамда бошқа ижтимоий-гуманитар фанлар мазмунинга унинг ғояларини сингдириш, бу асар асосида раҳбар ходимлар малакасини ошириш, уларнинг маънавияти ва дунёқарашини юксалтиришга қаратилган алоҳида мавзулар ўқув режаларига киритилган ҳамда бу соҳада муайян ишлар амалга оширилмоқда.</w:t>
      </w:r>
    </w:p>
    <w:p>
      <w:pPr>
        <w:spacing w:before="0" w:after="0" w:line="276"/>
        <w:ind w:right="-261"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Шунингдек, маънавият ва миллий ғоя йўналишида умумтаълим мактаблари учун чоп этиладиган луғатлар, ўқув-методик қўлланмалар ва бошқа адабиётларни ушбу китобнинг маъно-мазмуни асосида қайта кўриб чиқиш ва такомиллаштиришни кучайтириш долзарб масала ҳисобланади.</w:t>
      </w:r>
    </w:p>
    <w:p>
      <w:pPr>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Хотима</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Маънавиятнинг ҳаётимиздаги ўрни ва аҳамияти ҳақидаги фикр-мулоҳазаларимизга якун ясар эканмиз, авваламбор, шуни чуқур англаб оли-шимиз даркорки, маънавий юксалишга эришиш— бу бир йиллик ёки беш-ўн йиллик иш эмас. Халқ, миллат ўз миллий маънавиятини йиллар, асрлар давомида юксалтириб, бойитиб боради. </w:t>
      </w:r>
      <w:r>
        <w:rPr>
          <w:rFonts w:ascii="Times New Roman" w:hAnsi="Times New Roman" w:cs="Times New Roman" w:eastAsia="Times New Roman"/>
          <w:b/>
          <w:color w:val="auto"/>
          <w:spacing w:val="0"/>
          <w:position w:val="0"/>
          <w:sz w:val="28"/>
          <w:shd w:fill="FFFFFF" w:val="clear"/>
        </w:rPr>
        <w:t xml:space="preserve">Чунки маънавият қотиб қолган ақидалар йиғиндиси эмас, аксинча, доимий ҳаракатдаги узлуксиз жараён бўлиб, тараққиёт давом этар экан, унинг шиддатли юриши туфайли маънавий ҳаёт олдига қўйиладиган талаблар ҳам муттасил пайдо бўлаверади.</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Яъни, мамлакатимиз тараққиёт пиллапоясидан янги-янги чўққилар сари қадам қўяр экан, биз яшаётган замон суръатлари шиддат билан тезлашиб, олдимизда яна қанча муаммо ва машаққатлар пайдо бўлар экан, табиийки, маънавий ҳаётимиз ҳам ана шу синовларда тобланиб, юксалиб, жамиятимиз, миллатимизнинг ёруғ ва соғлом келажагини ҳар қандай таҳдид ва тўфонлардан - давр ўзгариши билан уларнинг кўриниши ва шакли ўзгаришига қарамасдан - безавол сақлаш ва асраб қолишга қодир бўлиши даркор.</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Ана шу фикр ва хулосалардан келиб чиққан ҳолда,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Биз киммиз?</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деган саволга жавоб бермасдан туриб, энг муҳими, маънавий бойликни, маънавиятни юксалтаришга доимий интилмасдан -туриб биз ўз олдимизга қўйган эзгу мақсадларга эришиш мумкин эмас.</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Бугунги кунда маънавият дунёсига нисбатан мавжуд бўлган хавф-хатарлардан албатта кўз юмиб бўлмайди, лекин бизнинг ишончимиз ко-милки, халқимиз тарихнинг мураккаб жараёнларида иродаси чиниқиб, ҳар қандай ҳужум ва тазйиқдарга қарамасдан, маънавий олами кучайиб ва юксалиб бораётгани, бизни кўролмайдиган кучлар ҳам бу ҳақиқатни тан олаётганини мамнуният билан қайд этамиз.</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Чунки халқ — бамисоли улуғ ва шарафли йўлдан илгарилаб бораётган улкан карвон. Уни йўлдан чалғитишга уринувчилар, пайт пойлаб орқасидан ҳамла қилувчилар ҳамиша бўлган, бундан кейин ҳам бўлиши мумкин. Карвон бехатар бўлмас, деган гап бежиз айтилмаган. Аммо халқ карвонини ҳеч қандай куч ортга қайтаролмайди. Нега деганда, халқнинг қалбида не-не авлодлардан мерос енгилмас куч - маънавият бор.</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Барчамизга ғурур ва ифтихор бағишлайдиган томони шундаки, бизнинг эзгу интилишларимиз замирида ҳам ана шундай пок ният, буюк ишонч мужассам. Аниқ мақсад йўлидаги бунёдкорлик ишларимиз амалий натижалар бера бошлаган, кўзлаган режаларимиз босқичма-босқич рўёбга чиқиб, дунё ҳамжамиятидан ўзимизга муносиб ўрин эгаллаб бораётган ҳозирги кунда халқимиз, миллатимиз қалбидаги ана шу ишонч янада мустахкамланмоқда.</w:t>
      </w:r>
    </w:p>
    <w:p>
      <w:pPr>
        <w:spacing w:before="0" w:after="0" w:line="276"/>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Шу боис мен шонли тарихига садоқат билан қараб, бугунги озод ҳаётини қадрлаб, ўз келажагига катта умид билан интилаётган халқимизнинг донишмандлиги ва матонати, унинг иймон-эътиқоди, мустахкам иродаси ва юксак маънавий руҳи доимо барқарор яшайди, деб ишонаман.</w:t>
      </w:r>
    </w:p>
    <w:p>
      <w:pPr>
        <w:spacing w:before="0" w:after="0" w:line="276"/>
        <w:ind w:right="0" w:left="0" w:firstLine="567"/>
        <w:jc w:val="center"/>
        <w:rPr>
          <w:rFonts w:ascii="Times New Roman" w:hAnsi="Times New Roman" w:cs="Times New Roman" w:eastAsia="Times New Roman"/>
          <w:color w:val="auto"/>
          <w:spacing w:val="0"/>
          <w:position w:val="0"/>
          <w:sz w:val="28"/>
          <w:shd w:fill="FFFFFF" w:val="clear"/>
        </w:rPr>
      </w:pPr>
    </w:p>
    <w:p>
      <w:pPr>
        <w:spacing w:before="0" w:after="0" w:line="276"/>
        <w:ind w:right="0" w:left="240" w:firstLine="567"/>
        <w:jc w:val="center"/>
        <w:rPr>
          <w:rFonts w:ascii="Times New Roman" w:hAnsi="Times New Roman" w:cs="Times New Roman" w:eastAsia="Times New Roman"/>
          <w:b/>
          <w:caps w:val="true"/>
          <w:color w:val="auto"/>
          <w:spacing w:val="0"/>
          <w:position w:val="0"/>
          <w:sz w:val="28"/>
          <w:shd w:fill="FFFFFF" w:val="clear"/>
        </w:rPr>
      </w:pPr>
    </w:p>
    <w:p>
      <w:pPr>
        <w:spacing w:before="0" w:after="0" w:line="276"/>
        <w:ind w:right="0" w:left="240" w:firstLine="567"/>
        <w:jc w:val="center"/>
        <w:rPr>
          <w:rFonts w:ascii="Times New Roman" w:hAnsi="Times New Roman" w:cs="Times New Roman" w:eastAsia="Times New Roman"/>
          <w:b/>
          <w:caps w:val="true"/>
          <w:color w:val="auto"/>
          <w:spacing w:val="0"/>
          <w:position w:val="0"/>
          <w:sz w:val="28"/>
          <w:shd w:fill="FFFFFF" w:val="clear"/>
        </w:rPr>
      </w:pPr>
    </w:p>
    <w:p>
      <w:pPr>
        <w:spacing w:before="0" w:after="0" w:line="276"/>
        <w:ind w:right="0" w:left="240" w:firstLine="567"/>
        <w:jc w:val="center"/>
        <w:rPr>
          <w:rFonts w:ascii="Times New Roman" w:hAnsi="Times New Roman" w:cs="Times New Roman" w:eastAsia="Times New Roman"/>
          <w:b/>
          <w:caps w:val="true"/>
          <w:color w:val="auto"/>
          <w:spacing w:val="0"/>
          <w:position w:val="0"/>
          <w:sz w:val="28"/>
          <w:shd w:fill="FFFFFF" w:val="clear"/>
        </w:rPr>
      </w:pPr>
      <w:r>
        <w:rPr>
          <w:rFonts w:ascii="Times New Roman" w:hAnsi="Times New Roman" w:cs="Times New Roman" w:eastAsia="Times New Roman"/>
          <w:b/>
          <w:caps w:val="true"/>
          <w:color w:val="auto"/>
          <w:spacing w:val="0"/>
          <w:position w:val="0"/>
          <w:sz w:val="28"/>
          <w:shd w:fill="FFFFFF" w:val="clear"/>
        </w:rPr>
        <w:t xml:space="preserve">тест саволлари</w:t>
      </w:r>
    </w:p>
    <w:p>
      <w:pPr>
        <w:tabs>
          <w:tab w:val="left" w:pos="456" w:leader="none"/>
          <w:tab w:val="left" w:pos="3662" w:leader="dot"/>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8"/>
          <w:position w:val="0"/>
          <w:sz w:val="28"/>
          <w:shd w:fill="FFFFFF" w:val="clear"/>
        </w:rPr>
        <w:t xml:space="preserve">1. </w:t>
      </w:r>
      <w:r>
        <w:rPr>
          <w:rFonts w:ascii="Times New Roman" w:hAnsi="Times New Roman" w:cs="Times New Roman" w:eastAsia="Times New Roman"/>
          <w:color w:val="auto"/>
          <w:spacing w:val="-2"/>
          <w:position w:val="0"/>
          <w:sz w:val="28"/>
          <w:shd w:fill="FFFFFF" w:val="clear"/>
        </w:rPr>
        <w:t xml:space="preserve">Маънавий таҳдид деганда......</w:t>
      </w:r>
      <w:r>
        <w:rPr>
          <w:rFonts w:ascii="Times New Roman" w:hAnsi="Times New Roman" w:cs="Times New Roman" w:eastAsia="Times New Roman"/>
          <w:color w:val="auto"/>
          <w:spacing w:val="0"/>
          <w:position w:val="0"/>
          <w:sz w:val="28"/>
          <w:shd w:fill="FFFFFF" w:val="clear"/>
        </w:rPr>
        <w:tab/>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Инсоннинг руҳий дунёсини  издан  чиқариш мақсадини  кўзда тутган мафкуравий, ғоявий ҳуружлар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Бегона мафкура ва дунёқарашни ёшларимизнинг қалби онгига сингдириш</w:t>
      </w:r>
    </w:p>
    <w:p>
      <w:pPr>
        <w:spacing w:before="0" w:after="0" w:line="276"/>
        <w:ind w:right="0" w:left="0" w:firstLine="0"/>
        <w:jc w:val="left"/>
        <w:rPr>
          <w:rFonts w:ascii="Times New Roman" w:hAnsi="Times New Roman" w:cs="Times New Roman" w:eastAsia="Times New Roman"/>
          <w:color w:val="auto"/>
          <w:spacing w:val="-3"/>
          <w:position w:val="0"/>
          <w:sz w:val="28"/>
          <w:shd w:fill="FFFFFF" w:val="clear"/>
        </w:rPr>
      </w:pPr>
      <w:r>
        <w:rPr>
          <w:rFonts w:ascii="Times New Roman" w:hAnsi="Times New Roman" w:cs="Times New Roman" w:eastAsia="Times New Roman"/>
          <w:color w:val="auto"/>
          <w:spacing w:val="-3"/>
          <w:position w:val="0"/>
          <w:sz w:val="28"/>
          <w:shd w:fill="FFFFFF" w:val="clear"/>
        </w:rPr>
        <w:t xml:space="preserve">В) Фақат ғаразли сиёсий манфаатларни кўзлайдиган қарашлар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 Тўғри жавоб. А ва Б</w:t>
      </w:r>
    </w:p>
    <w:p>
      <w:pPr>
        <w:spacing w:before="0" w:after="0" w:line="276"/>
        <w:ind w:right="0" w:left="0" w:firstLine="0"/>
        <w:jc w:val="left"/>
        <w:rPr>
          <w:rFonts w:ascii="Times New Roman" w:hAnsi="Times New Roman" w:cs="Times New Roman" w:eastAsia="Times New Roman"/>
          <w:color w:val="auto"/>
          <w:spacing w:val="-13"/>
          <w:position w:val="0"/>
          <w:sz w:val="28"/>
          <w:shd w:fill="FFFFFF" w:val="clear"/>
        </w:rPr>
      </w:pP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3"/>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Мафкуравий ҳуружлар қандай мақсадларни кўзлайди?</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Миллий ва диний томирларимизга болта урушини;</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 Юртимизда яшайдиган соғлом фикрларли одамларни йўқ қилиш.</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Маънавиятимизга қарши қаратилган таҳдидларни.</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Г) Фақат Б тўғри.</w:t>
      </w:r>
    </w:p>
    <w:p>
      <w:pPr>
        <w:tabs>
          <w:tab w:val="left" w:pos="456" w:leader="none"/>
        </w:tabs>
        <w:spacing w:before="0" w:after="0" w:line="276"/>
        <w:ind w:right="0" w:left="0" w:firstLine="0"/>
        <w:jc w:val="left"/>
        <w:rPr>
          <w:rFonts w:ascii="Times New Roman" w:hAnsi="Times New Roman" w:cs="Times New Roman" w:eastAsia="Times New Roman"/>
          <w:color w:val="auto"/>
          <w:spacing w:val="-12"/>
          <w:position w:val="0"/>
          <w:sz w:val="28"/>
          <w:shd w:fill="FFFFFF" w:val="clear"/>
        </w:rPr>
      </w:pPr>
    </w:p>
    <w:p>
      <w:pPr>
        <w:tabs>
          <w:tab w:val="left" w:pos="456"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2"/>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Маънавиятимизни асраш учун нима қилиш лозим.</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А) Ноёб инсоний фазилатларга эга бўлиш лозим.</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 Хар қайси инсон ўзлигини англаши лозим.</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Қадимий тарихимиз, маданиятимизни, аждодлар меросини ўзлаштириш лозим.</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Г) б ва в жавоблар тўғри.</w:t>
      </w:r>
    </w:p>
    <w:p>
      <w:pPr>
        <w:tabs>
          <w:tab w:val="left" w:pos="456" w:leader="none"/>
        </w:tabs>
        <w:spacing w:before="0" w:after="0" w:line="276"/>
        <w:ind w:right="0" w:left="0" w:firstLine="0"/>
        <w:jc w:val="left"/>
        <w:rPr>
          <w:rFonts w:ascii="Times New Roman" w:hAnsi="Times New Roman" w:cs="Times New Roman" w:eastAsia="Times New Roman"/>
          <w:color w:val="auto"/>
          <w:spacing w:val="-14"/>
          <w:position w:val="0"/>
          <w:sz w:val="28"/>
          <w:shd w:fill="FFFFFF" w:val="clear"/>
        </w:rPr>
      </w:pPr>
    </w:p>
    <w:p>
      <w:pPr>
        <w:tabs>
          <w:tab w:val="left" w:pos="456"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4"/>
          <w:position w:val="0"/>
          <w:sz w:val="28"/>
          <w:shd w:fill="FFFFFF" w:val="clear"/>
        </w:rPr>
        <w:t xml:space="preserve">4. </w:t>
      </w:r>
      <w:r>
        <w:rPr>
          <w:rFonts w:ascii="Times New Roman" w:hAnsi="Times New Roman" w:cs="Times New Roman" w:eastAsia="Times New Roman"/>
          <w:color w:val="auto"/>
          <w:spacing w:val="0"/>
          <w:position w:val="0"/>
          <w:sz w:val="28"/>
          <w:shd w:fill="FFFFFF" w:val="clear"/>
        </w:rPr>
        <w:t xml:space="preserve">Маънавиятимизга таҳдид соладиган хуружларга нимани қарши қўйиш керак.</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А) Бугунги тез ўзгараётган ҳаёт воқелигига онгли қараш.</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Мустақил фикрлаш</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Диёримиздаги барча ўзгаришларга дахлдорлик туйғуси билан яшаш.</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1"/>
          <w:position w:val="0"/>
          <w:sz w:val="28"/>
          <w:shd w:fill="FFFFFF" w:val="clear"/>
        </w:rPr>
        <w:t xml:space="preserve">Г) Хамма жавоблар тўғри.</w:t>
      </w:r>
    </w:p>
    <w:p>
      <w:pPr>
        <w:tabs>
          <w:tab w:val="left" w:pos="331" w:leader="none"/>
        </w:tabs>
        <w:spacing w:before="0" w:after="0" w:line="276"/>
        <w:ind w:right="0" w:left="0" w:firstLine="0"/>
        <w:jc w:val="left"/>
        <w:rPr>
          <w:rFonts w:ascii="Times New Roman" w:hAnsi="Times New Roman" w:cs="Times New Roman" w:eastAsia="Times New Roman"/>
          <w:color w:val="auto"/>
          <w:spacing w:val="-11"/>
          <w:position w:val="0"/>
          <w:sz w:val="28"/>
          <w:shd w:fill="FFFFFF" w:val="clear"/>
        </w:rPr>
      </w:pPr>
    </w:p>
    <w:p>
      <w:pPr>
        <w:tabs>
          <w:tab w:val="left" w:pos="331"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1"/>
          <w:position w:val="0"/>
          <w:sz w:val="28"/>
          <w:shd w:fill="FFFFFF" w:val="clear"/>
        </w:rPr>
        <w:t xml:space="preserve">5. </w:t>
      </w:r>
      <w:r>
        <w:rPr>
          <w:rFonts w:ascii="Times New Roman" w:hAnsi="Times New Roman" w:cs="Times New Roman" w:eastAsia="Times New Roman"/>
          <w:color w:val="auto"/>
          <w:spacing w:val="0"/>
          <w:position w:val="0"/>
          <w:sz w:val="28"/>
          <w:shd w:fill="FFFFFF" w:val="clear"/>
        </w:rPr>
        <w:t xml:space="preserve">Қ</w:t>
      </w:r>
      <w:r>
        <w:rPr>
          <w:rFonts w:ascii="Times New Roman" w:hAnsi="Times New Roman" w:cs="Times New Roman" w:eastAsia="Times New Roman"/>
          <w:color w:val="auto"/>
          <w:spacing w:val="0"/>
          <w:position w:val="0"/>
          <w:sz w:val="28"/>
          <w:shd w:fill="FFFFFF" w:val="clear"/>
        </w:rPr>
        <w:t xml:space="preserve">андай халқ хеч қачон қарам бўлмайди.</w:t>
      </w:r>
    </w:p>
    <w:p>
      <w:pPr>
        <w:spacing w:before="0" w:after="0" w:line="276"/>
        <w:ind w:right="0" w:left="0" w:firstLine="0"/>
        <w:jc w:val="left"/>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А) Ноёб инсоний фазилатларга эга бўлган.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Б) Юксак маънавиятга эга бўлган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Эзгу мақсадларга етадиган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 а ва б жавоблар тўғри</w:t>
      </w:r>
    </w:p>
    <w:p>
      <w:pPr>
        <w:tabs>
          <w:tab w:val="left" w:pos="331" w:leader="none"/>
        </w:tabs>
        <w:spacing w:before="0" w:after="0" w:line="276"/>
        <w:ind w:right="0" w:left="0" w:firstLine="0"/>
        <w:jc w:val="left"/>
        <w:rPr>
          <w:rFonts w:ascii="Times New Roman" w:hAnsi="Times New Roman" w:cs="Times New Roman" w:eastAsia="Times New Roman"/>
          <w:color w:val="auto"/>
          <w:spacing w:val="-11"/>
          <w:position w:val="0"/>
          <w:sz w:val="28"/>
          <w:shd w:fill="FFFFFF" w:val="clear"/>
        </w:rPr>
      </w:pPr>
    </w:p>
    <w:p>
      <w:pPr>
        <w:tabs>
          <w:tab w:val="left" w:pos="331"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1"/>
          <w:position w:val="0"/>
          <w:sz w:val="28"/>
          <w:shd w:fill="FFFFFF" w:val="clear"/>
        </w:rPr>
        <w:t xml:space="preserve">6. </w:t>
      </w:r>
      <w:r>
        <w:rPr>
          <w:rFonts w:ascii="Times New Roman" w:hAnsi="Times New Roman" w:cs="Times New Roman" w:eastAsia="Times New Roman"/>
          <w:color w:val="auto"/>
          <w:spacing w:val="-1"/>
          <w:position w:val="0"/>
          <w:sz w:val="28"/>
          <w:shd w:fill="FFFFFF" w:val="clear"/>
        </w:rPr>
        <w:t xml:space="preserve">Маънавият нима?</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А) Инсонни рухан покланиши, қалбан улгайишга чорлайдиган куч.</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 Одамнинг ички дунёси, иродасини бақувват, иймон эътиқодини бутун қиладиган куч.</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Виждонни уйғотадиган кучдир.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1"/>
          <w:position w:val="0"/>
          <w:sz w:val="28"/>
          <w:shd w:fill="FFFFFF" w:val="clear"/>
        </w:rPr>
        <w:t xml:space="preserve">Г) Барча жавоблар тўғри.</w:t>
      </w:r>
    </w:p>
    <w:p>
      <w:pPr>
        <w:tabs>
          <w:tab w:val="left" w:pos="331" w:leader="none"/>
          <w:tab w:val="left" w:pos="7037" w:leader="dot"/>
        </w:tabs>
        <w:spacing w:before="0" w:after="0" w:line="276"/>
        <w:ind w:right="0" w:left="0" w:firstLine="0"/>
        <w:jc w:val="left"/>
        <w:rPr>
          <w:rFonts w:ascii="Times New Roman" w:hAnsi="Times New Roman" w:cs="Times New Roman" w:eastAsia="Times New Roman"/>
          <w:color w:val="auto"/>
          <w:spacing w:val="-13"/>
          <w:position w:val="0"/>
          <w:sz w:val="28"/>
          <w:shd w:fill="FFFFFF" w:val="clear"/>
        </w:rPr>
      </w:pPr>
    </w:p>
    <w:p>
      <w:pPr>
        <w:tabs>
          <w:tab w:val="left" w:pos="331" w:leader="none"/>
          <w:tab w:val="left" w:pos="7037" w:leader="dot"/>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3"/>
          <w:position w:val="0"/>
          <w:sz w:val="28"/>
          <w:shd w:fill="FFFFFF" w:val="clear"/>
        </w:rPr>
        <w:t xml:space="preserve">7.  </w:t>
      </w:r>
      <w:r>
        <w:rPr>
          <w:rFonts w:ascii="Times New Roman" w:hAnsi="Times New Roman" w:cs="Times New Roman" w:eastAsia="Times New Roman"/>
          <w:color w:val="auto"/>
          <w:spacing w:val="-1"/>
          <w:position w:val="0"/>
          <w:sz w:val="28"/>
          <w:shd w:fill="FFFFFF" w:val="clear"/>
        </w:rPr>
        <w:t xml:space="preserve">Маънавиятнинг негизини белгилайдиган хусусиятлар бу......</w:t>
      </w:r>
      <w:r>
        <w:rPr>
          <w:rFonts w:ascii="Times New Roman" w:hAnsi="Times New Roman" w:cs="Times New Roman" w:eastAsia="Times New Roman"/>
          <w:color w:val="auto"/>
          <w:spacing w:val="0"/>
          <w:position w:val="0"/>
          <w:sz w:val="28"/>
          <w:shd w:fill="FFFFFF" w:val="clear"/>
        </w:rPr>
        <w:tab/>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Инсоннинг рухий покланиши ва қалбан улғайишидир: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Дунёда халол ва пок яшашдир.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Хаётий эътиқодни олий мақсад деб билганлар.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 Инсонларнинг эзгу ишларидир.</w:t>
      </w:r>
    </w:p>
    <w:p>
      <w:pPr>
        <w:tabs>
          <w:tab w:val="left" w:pos="331" w:leader="none"/>
        </w:tabs>
        <w:spacing w:before="0" w:after="0" w:line="276"/>
        <w:ind w:right="0" w:left="0" w:firstLine="0"/>
        <w:jc w:val="left"/>
        <w:rPr>
          <w:rFonts w:ascii="Times New Roman" w:hAnsi="Times New Roman" w:cs="Times New Roman" w:eastAsia="Times New Roman"/>
          <w:color w:val="auto"/>
          <w:spacing w:val="-12"/>
          <w:position w:val="0"/>
          <w:sz w:val="28"/>
          <w:shd w:fill="FFFFFF" w:val="clear"/>
        </w:rPr>
      </w:pPr>
    </w:p>
    <w:p>
      <w:pPr>
        <w:tabs>
          <w:tab w:val="left" w:pos="331"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2"/>
          <w:position w:val="0"/>
          <w:sz w:val="28"/>
          <w:shd w:fill="FFFFFF" w:val="clear"/>
        </w:rPr>
        <w:t xml:space="preserve">8. </w:t>
      </w:r>
      <w:r>
        <w:rPr>
          <w:rFonts w:ascii="Times New Roman" w:hAnsi="Times New Roman" w:cs="Times New Roman" w:eastAsia="Times New Roman"/>
          <w:color w:val="auto"/>
          <w:spacing w:val="0"/>
          <w:position w:val="0"/>
          <w:sz w:val="28"/>
          <w:shd w:fill="FFFFFF" w:val="clear"/>
        </w:rPr>
        <w:t xml:space="preserve">Маънавиятнинг муҳим хусусияти кандай номаён бўлади?</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Инсоннинг маънавий оламининг юксалишида</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 Одамнинг ички дунёси ва иродасини бақувват қилишда.</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Иймон ва эътиқодини бутун қилишида.</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Г) б ва в жавоблар тўғри.</w:t>
      </w:r>
    </w:p>
    <w:p>
      <w:pPr>
        <w:tabs>
          <w:tab w:val="left" w:pos="1738" w:leader="none"/>
        </w:tabs>
        <w:spacing w:before="0" w:after="0" w:line="276"/>
        <w:ind w:right="0" w:left="0" w:firstLine="0"/>
        <w:jc w:val="left"/>
        <w:rPr>
          <w:rFonts w:ascii="Times New Roman" w:hAnsi="Times New Roman" w:cs="Times New Roman" w:eastAsia="Times New Roman"/>
          <w:color w:val="auto"/>
          <w:spacing w:val="-17"/>
          <w:position w:val="0"/>
          <w:sz w:val="28"/>
          <w:shd w:fill="FFFFFF" w:val="clear"/>
        </w:rPr>
      </w:pPr>
    </w:p>
    <w:p>
      <w:pPr>
        <w:tabs>
          <w:tab w:val="left" w:pos="1738"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7"/>
          <w:position w:val="0"/>
          <w:sz w:val="28"/>
          <w:shd w:fill="FFFFFF" w:val="clear"/>
        </w:rPr>
        <w:t xml:space="preserve">9.</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Япония ва Корея Республикасининг II жаҳон урушидан кейинги йилларда жадал ривожланишининг сабабларидан бирини аниқланг.</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 Миллий маънавиятни тез юксалтиргани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Бошқа давлатлар билан дўстона алоқа</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Иқтисодий юксалишга аҳамият</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Денгиз ва океанга яқинлиги</w:t>
      </w:r>
    </w:p>
    <w:p>
      <w:pPr>
        <w:tabs>
          <w:tab w:val="left" w:pos="1843" w:leader="none"/>
        </w:tabs>
        <w:spacing w:before="0" w:after="0" w:line="276"/>
        <w:ind w:right="0" w:left="0" w:firstLine="0"/>
        <w:jc w:val="left"/>
        <w:rPr>
          <w:rFonts w:ascii="Times New Roman" w:hAnsi="Times New Roman" w:cs="Times New Roman" w:eastAsia="Times New Roman"/>
          <w:color w:val="auto"/>
          <w:spacing w:val="-10"/>
          <w:position w:val="0"/>
          <w:sz w:val="28"/>
          <w:shd w:fill="FFFFFF"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0"/>
          <w:position w:val="0"/>
          <w:sz w:val="28"/>
          <w:shd w:fill="FFFFFF" w:val="clear"/>
        </w:rPr>
        <w:t xml:space="preserve">10.</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Маънавиятнинг таянч устуни нима деб ўйлайсиз?</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Виждон поклиги ва бедорлиги.</w:t>
      </w:r>
    </w:p>
    <w:p>
      <w:pPr>
        <w:spacing w:before="0" w:after="0" w:line="276"/>
        <w:ind w:right="0" w:left="0" w:firstLine="0"/>
        <w:jc w:val="left"/>
        <w:rPr>
          <w:rFonts w:ascii="Times New Roman" w:hAnsi="Times New Roman" w:cs="Times New Roman" w:eastAsia="Times New Roman"/>
          <w:color w:val="auto"/>
          <w:spacing w:val="-1"/>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Виждон поклиги ва устунлиги. </w:t>
      </w:r>
    </w:p>
    <w:p>
      <w:pPr>
        <w:spacing w:before="0" w:after="0" w:line="276"/>
        <w:ind w:right="0" w:left="0" w:firstLine="0"/>
        <w:jc w:val="left"/>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В) Виждон уйғоқлиги ва бедорлиги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Г) Виждон устунлиги ва поклиги.</w:t>
      </w:r>
    </w:p>
    <w:p>
      <w:pPr>
        <w:tabs>
          <w:tab w:val="left" w:pos="1843" w:leader="none"/>
        </w:tabs>
        <w:spacing w:before="0" w:after="0" w:line="276"/>
        <w:ind w:right="0" w:left="0" w:firstLine="0"/>
        <w:jc w:val="left"/>
        <w:rPr>
          <w:rFonts w:ascii="Times New Roman" w:hAnsi="Times New Roman" w:cs="Times New Roman" w:eastAsia="Times New Roman"/>
          <w:color w:val="auto"/>
          <w:spacing w:val="-12"/>
          <w:position w:val="0"/>
          <w:sz w:val="28"/>
          <w:shd w:fill="FFFFFF"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2"/>
          <w:position w:val="0"/>
          <w:sz w:val="28"/>
          <w:shd w:fill="FFFFFF" w:val="clear"/>
        </w:rPr>
        <w:t xml:space="preserve">11.</w:t>
      </w:r>
      <w:r>
        <w:rPr>
          <w:rFonts w:ascii="Times New Roman" w:hAnsi="Times New Roman" w:cs="Times New Roman" w:eastAsia="Times New Roman"/>
          <w:color w:val="auto"/>
          <w:spacing w:val="0"/>
          <w:position w:val="0"/>
          <w:sz w:val="28"/>
          <w:shd w:fill="FFFFFF" w:val="clear"/>
        </w:rPr>
        <w:t xml:space="preserve"> Қ</w:t>
      </w:r>
      <w:r>
        <w:rPr>
          <w:rFonts w:ascii="Times New Roman" w:hAnsi="Times New Roman" w:cs="Times New Roman" w:eastAsia="Times New Roman"/>
          <w:color w:val="auto"/>
          <w:spacing w:val="0"/>
          <w:position w:val="0"/>
          <w:sz w:val="28"/>
          <w:shd w:fill="FFFFFF" w:val="clear"/>
        </w:rPr>
        <w:t xml:space="preserve">андай одам адолатнинг топталишига бефарқ қарай олмайди?</w:t>
      </w:r>
    </w:p>
    <w:p>
      <w:pPr>
        <w:spacing w:before="0" w:after="0" w:line="276"/>
        <w:ind w:right="0" w:left="0" w:firstLine="0"/>
        <w:jc w:val="left"/>
        <w:rPr>
          <w:rFonts w:ascii="Times New Roman" w:hAnsi="Times New Roman" w:cs="Times New Roman" w:eastAsia="Times New Roman"/>
          <w:color w:val="auto"/>
          <w:spacing w:val="-1"/>
          <w:position w:val="0"/>
          <w:sz w:val="28"/>
          <w:shd w:fill="FFFFFF" w:val="clear"/>
        </w:rPr>
      </w:pPr>
      <w:r>
        <w:rPr>
          <w:rFonts w:ascii="Times New Roman" w:hAnsi="Times New Roman" w:cs="Times New Roman" w:eastAsia="Times New Roman"/>
          <w:color w:val="auto"/>
          <w:spacing w:val="-1"/>
          <w:position w:val="0"/>
          <w:sz w:val="28"/>
          <w:shd w:fill="FFFFFF" w:val="clear"/>
        </w:rPr>
        <w:t xml:space="preserve">А) Виждони уйғоқ одам. </w:t>
      </w:r>
    </w:p>
    <w:p>
      <w:pPr>
        <w:spacing w:before="0" w:after="0" w:line="276"/>
        <w:ind w:right="0" w:left="0" w:firstLine="0"/>
        <w:jc w:val="left"/>
        <w:rPr>
          <w:rFonts w:ascii="Times New Roman" w:hAnsi="Times New Roman" w:cs="Times New Roman" w:eastAsia="Times New Roman"/>
          <w:color w:val="auto"/>
          <w:spacing w:val="-1"/>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Виждони бедор одам. </w:t>
      </w:r>
    </w:p>
    <w:p>
      <w:pPr>
        <w:spacing w:before="0" w:after="0" w:line="276"/>
        <w:ind w:right="0" w:left="0" w:firstLine="0"/>
        <w:jc w:val="left"/>
        <w:rPr>
          <w:rFonts w:ascii="Times New Roman" w:hAnsi="Times New Roman" w:cs="Times New Roman" w:eastAsia="Times New Roman"/>
          <w:color w:val="auto"/>
          <w:spacing w:val="-1"/>
          <w:position w:val="0"/>
          <w:sz w:val="28"/>
          <w:shd w:fill="FFFFFF" w:val="clear"/>
        </w:rPr>
      </w:pPr>
      <w:r>
        <w:rPr>
          <w:rFonts w:ascii="Times New Roman" w:hAnsi="Times New Roman" w:cs="Times New Roman" w:eastAsia="Times New Roman"/>
          <w:color w:val="auto"/>
          <w:spacing w:val="-1"/>
          <w:position w:val="0"/>
          <w:sz w:val="28"/>
          <w:shd w:fill="FFFFFF" w:val="clear"/>
        </w:rPr>
        <w:t xml:space="preserve">В) Виждони пок одам.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2"/>
          <w:position w:val="0"/>
          <w:sz w:val="28"/>
          <w:shd w:fill="FFFFFF" w:val="clear"/>
        </w:rPr>
        <w:t xml:space="preserve">Г) Хамма жавоблар тўғри.</w:t>
      </w:r>
    </w:p>
    <w:p>
      <w:pPr>
        <w:tabs>
          <w:tab w:val="left" w:pos="1843" w:leader="none"/>
        </w:tabs>
        <w:spacing w:before="0" w:after="0" w:line="276"/>
        <w:ind w:right="0" w:left="0" w:firstLine="0"/>
        <w:jc w:val="left"/>
        <w:rPr>
          <w:rFonts w:ascii="Times New Roman" w:hAnsi="Times New Roman" w:cs="Times New Roman" w:eastAsia="Times New Roman"/>
          <w:color w:val="auto"/>
          <w:spacing w:val="-14"/>
          <w:position w:val="0"/>
          <w:sz w:val="28"/>
          <w:shd w:fill="FFFFFF"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4"/>
          <w:position w:val="0"/>
          <w:sz w:val="28"/>
          <w:shd w:fill="FFFFFF" w:val="clear"/>
        </w:rPr>
        <w:t xml:space="preserve">12.</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Маънавиятни тушуниш учун энг аввало нима қилмок керак.</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1"/>
          <w:position w:val="0"/>
          <w:sz w:val="28"/>
          <w:shd w:fill="FFFFFF" w:val="clear"/>
        </w:rPr>
        <w:t xml:space="preserve">А) Инсонни тушуниш, англаш керак.</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Б) Инсон ўзлигини англаш керак.</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Инсон қадр-қимматини англаши керак.</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 Инсонни англаш ва қадр-қимматини билиш керак.</w:t>
      </w:r>
    </w:p>
    <w:p>
      <w:pPr>
        <w:tabs>
          <w:tab w:val="left" w:pos="1843" w:leader="none"/>
        </w:tabs>
        <w:spacing w:before="0" w:after="0" w:line="276"/>
        <w:ind w:right="0" w:left="0" w:firstLine="0"/>
        <w:jc w:val="left"/>
        <w:rPr>
          <w:rFonts w:ascii="Times New Roman" w:hAnsi="Times New Roman" w:cs="Times New Roman" w:eastAsia="Times New Roman"/>
          <w:color w:val="auto"/>
          <w:spacing w:val="-12"/>
          <w:position w:val="0"/>
          <w:sz w:val="28"/>
          <w:shd w:fill="FFFFFF"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2"/>
          <w:position w:val="0"/>
          <w:sz w:val="28"/>
          <w:shd w:fill="FFFFFF" w:val="clear"/>
        </w:rPr>
        <w:t xml:space="preserve">13.</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1"/>
          <w:position w:val="0"/>
          <w:sz w:val="28"/>
          <w:shd w:fill="FFFFFF" w:val="clear"/>
        </w:rPr>
        <w:t xml:space="preserve">Маънавиятнинг энг мухим омиллари </w:t>
      </w:r>
      <w:r>
        <w:rPr>
          <w:rFonts w:ascii="Times New Roman" w:hAnsi="Times New Roman" w:cs="Times New Roman" w:eastAsia="Times New Roman"/>
          <w:color w:val="auto"/>
          <w:spacing w:val="11"/>
          <w:position w:val="0"/>
          <w:sz w:val="28"/>
          <w:shd w:fill="FFFFFF" w:val="clear"/>
        </w:rPr>
        <w:t xml:space="preserve">бу...</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
          <w:position w:val="0"/>
          <w:sz w:val="28"/>
          <w:shd w:fill="FFFFFF" w:val="clear"/>
        </w:rPr>
        <w:t xml:space="preserve">А) Маънавий мерос</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Б) Маданий бойликлар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Кўҳна тарихий ёдгорликлар</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1"/>
          <w:position w:val="0"/>
          <w:sz w:val="28"/>
          <w:shd w:fill="FFFFFF" w:val="clear"/>
        </w:rPr>
        <w:t xml:space="preserve">Г) Хаммаси тўғри.</w:t>
      </w:r>
    </w:p>
    <w:p>
      <w:pPr>
        <w:tabs>
          <w:tab w:val="left" w:pos="1843" w:leader="none"/>
        </w:tabs>
        <w:spacing w:before="0" w:after="0" w:line="276"/>
        <w:ind w:right="0" w:left="0" w:firstLine="0"/>
        <w:jc w:val="left"/>
        <w:rPr>
          <w:rFonts w:ascii="Times New Roman" w:hAnsi="Times New Roman" w:cs="Times New Roman" w:eastAsia="Times New Roman"/>
          <w:color w:val="auto"/>
          <w:spacing w:val="-13"/>
          <w:position w:val="0"/>
          <w:sz w:val="28"/>
          <w:shd w:fill="FFFFFF"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13"/>
          <w:position w:val="0"/>
          <w:sz w:val="28"/>
          <w:shd w:fill="FFFFFF" w:val="clear"/>
        </w:rPr>
        <w:t xml:space="preserve">14.</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Мамлакатлардаги қанча моддий-маънавий обида умумжаҳон меросининг ноёб намунаси сифатида ЮНЕСКО рўйҳатига киритилган.</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А) 4 мингдан зиёд </w:t>
      </w:r>
    </w:p>
    <w:p>
      <w:pPr>
        <w:spacing w:before="0" w:after="0" w:line="276"/>
        <w:ind w:right="0" w:left="0" w:firstLine="0"/>
        <w:jc w:val="left"/>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Б) 4.5 мингдан зиёд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В) 10 мингдан зиёд </w:t>
      </w:r>
    </w:p>
    <w:p>
      <w:pPr>
        <w:spacing w:before="0" w:after="0" w:line="276"/>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Г) 6 мингдан зиёд</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Тавсия этиладиган адабиётлар рўйхати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Ўзбекистон Республикаси Президентининг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Миллий истиқлол ғояси: асосий тушунча ва тамойиллар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фани бўйича таълим дастурларини яратиш ва республика таълим тизимига жорий этиш тўғрисида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 Фармойиши.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Маърифат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газетаси. 2001 йил 20 январь.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Ўзбекистон Республикаси Президентининг 2006 йил 25 августдаги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Миллий ғоя тарғиботи ва маънавий-маърифий ишлар самарадорлигини ошириш тўғрисида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 Қарори.</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Ўзбекистоннинг ўз истиқлол ва тараққиёт йўли. – Тошкент.: Ўзбекистон, 1992.</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Истиқлол ва маънавият. – Тошкент.: Ўзбекистон, 1994.</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Туркистон – умумий уйимиз. – Тошкент., 1995.</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Амир Темур – фахримиз, ғуруримиз. //Халқ сўзи, 1996 йил 25 октябрь.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Ватан саждагоҳ каби муқаддасдир. Т. 3. – Тошкент.: Ўзбекистон, 1996.</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Ўзбекистон: миллий истиқлол, иқтисод, сиёсат, мафкура. Т. 1. – Тошкент.: Ўзбекистон, 1996.</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Биздан озод ва обод Ватан қолсин. Т. 2. – Тошкент., 1996.</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Янгича фикрлаш ва ишлаш – давр талаби. Т. 5. – Тошкент., 1997.</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Адолатли жамият сари. – Тошкент.: Ўзбекистон, 1998.</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Жамиятимиз мафкураси халқни-халқ, миллатни-миллат қилишга хизмат этсин. – Тошкент.: Ўзбекистон. 1998.</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Эътиқод эркинлиги қонуний асосда бўлсин. Ўзбекистон Республикаси Президенти Ислом Каримовнинг Олий Мажлис XI сессиясида сўзлаган нутқи. //Халқ сўзи, 1998 йил 5 май.</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Тарихий хотирасиз келажак йўқ. – Тошкент.: Ўзбекистон. Шарқ 1999.</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Оллоҳ қалбимизда, юрагимизда. – Тошкент.: Ўзбекистон, 1999.</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Миллий истиқлол мафкураси – халқ эътиқоди ва буюк келажакка ишончдир. – Тошкент.: Ўзбекистон, 2000.</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Озод ва обод Ватан, эркин ва фаровон ҳаёт – пировард мақсадимиз. Т.8. – Тошкент.: Ўзбекистон, 2000.</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Ўзбек халқи ҳеч қачон ҳеч кимга қарам бўлмайди. – Тошкент.: Ўзбекистон, 2005.</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Илму маърифат зиёси ҳеч қачон сўнмайди. Президент Ислом Каримовнинг Хоразм Маъмун академиясининг 1000 йиллигига бағишланган тантанали маросимдаги нутқи. //Халқ сўзи, 2006 йил 3 ноябрь.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Муаззам ва мукаррам шаҳар шодиёнаси. Президент Ислом Каримовнинг Қарши шаҳрининг 2700 йиллигига бағишланган тантанали маросимдаги табрик сўзи. //Халқ сўзи, 2006 йил  28 октябрь.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Ўзбек халқининг ислом маданияти ривожига қўшган беқиёс ҳиссасининг юксак эътирофи. Президент Ислом Каримовнинг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Туркистон-пресс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нодавлат ахборот агентлиги мухбирига берган интервьюси. //Халқ сўзи, 2007 йил 23 февраль.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Ўзбекистоннинг Ислом цивилизацияси ривожига қўшган ҳиссаси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мавзусидаги халқаро илмий-амалий Конференция иштирокчилари билан Оқсаройда бўлиб ўтган учрашувдаги маъруза. //Халқ сўзи, 2007 йил.</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Шарқ гавҳари, замин сайқали. Президент Ислом Каримовнинг Самарқанд шаҳрининг 2750 йиллигига бағишланган тантанали маросимдаги маърузаси. //Халқ сўзи, 2007 йил 26 август.</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Юксак маънавият – енгилмас куч. – Тошкент.: Маънавият, 2008.</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Маънавий юксалиш йўлида. – Тошкент.: Маънавият, 2008. </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Тарихи бой, бугуни гўзал, келажаги буюк шаҳар // Тошкент шаҳрининг 2200 бағишланган тантанали маросимдаги маърузаси. //Халқ сўзи, 2009 йил 2 сентябрь. </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Баркамол авлод – келажагимиз таянчи. – Тошкент.: Маънавият, 2010.</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БМТ саммитининг мингйиллик ривожланиш мақсадларига бағишланган ялпи мажлисдаги нутқ.– Тошкент. Ўзбекистон, 2010.</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Каримов И.А. “Ўрта асрлар Шарқ алломалари ва мутафаккирларининг тарихий мероси, унинг замонавий цивилизация ривожидаги роли ва аҳамияти” мавзусидаги халқаро конференциянинг очилиш маросимидаги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нутқи</w:t>
      </w:r>
      <w:r>
        <w:rPr>
          <w:rFonts w:ascii="Times New Roman" w:hAnsi="Times New Roman" w:cs="Times New Roman" w:eastAsia="Times New Roman"/>
          <w:color w:val="auto"/>
          <w:spacing w:val="0"/>
          <w:position w:val="0"/>
          <w:sz w:val="24"/>
          <w:shd w:fill="auto" w:val="clear"/>
        </w:rPr>
        <w:t xml:space="preserve">// Халқ сўзи. 2014 йил 16 май</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БМТ Жаҳон сайёҳлик ташкилоти ижроия Кенгаши 99-сессиясининг очилиш маросимидаги нутқи // Халқ сўзи. 2014 йил 3 октябрь.</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Каримов И.А. Она юртимиз бахту-иқболи ва буюк келажаги йўлида хизмат қилиш энг олий саодатдир. – Тошкент: Ўзбекистон, 2015.</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Абдулла Авлоний. Туркий гулистон ёхуд ахлоқ. – Тошкент.: Шарқ, 1994.</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Абдураҳмонов М., Отамуротов С. Маънавий салоҳият. (Ўқув қўлланма). – Тошкент.: Университет, 2009.</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Абдусамедов А.Э. Ислом дини асослари ва маънавияти. – Тошкент., 2007.</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Абу Абдуллоҳ Муҳаммад ибн Исмоил ал-Бухорий. Саҳиҳи Бухорий. Ал-жомиъ ас-саҳиҳ (Ишонарли тўплам). 1 ва 2-китоб. – Тошкент</w:t>
      </w:r>
      <w:r>
        <w:rPr>
          <w:rFonts w:ascii="Times New Roman" w:hAnsi="Times New Roman" w:cs="Times New Roman" w:eastAsia="Times New Roman"/>
          <w:color w:val="auto"/>
          <w:spacing w:val="4"/>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Ўзбекистон миллий энциклопедияси, 2008.</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Абу Наср Форобий. Фозил одамлар шаҳри. – Тошкент.: Ғ. Ғулом номидаги адабиёт ва санъат нашриёти, 1993.</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Абу Райҳон Беруний. Қадимги халқлардан қолган ёдгорликлар. //Беруний А.Р. Танланган асарлар, I том. – Тошкент., 1968.</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Авесто. – Тошкент.: Шарқ, 2001.</w:t>
      </w:r>
    </w:p>
    <w:p>
      <w:pPr>
        <w:widowControl w:val="false"/>
        <w:numPr>
          <w:ilvl w:val="0"/>
          <w:numId w:val="178"/>
        </w:numPr>
        <w:tabs>
          <w:tab w:val="left" w:pos="284" w:leader="none"/>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Азизхўжаев А. Чин ўзбек иши. – Тошкент.: Академия, 2003.</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Алишер Навоий. Ҳайратул-аброр. //Таҳрир ҳайъати: А.Қаюмов ва бошқ., сўзбоши муаллифи А.Ҳайитметов; Масъул муҳаррир: В.Раҳмонов. – Тошкент.: Ғ. Ғулом номидаги адабиёт ва санъат нашриёти, 1989.</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Амир Темур ва темурийлар дарида маданият ва санъат. – Тошкент.: Ғ. Ғулом номидаги адабиёт ва санъат нашриёти, 1996.</w:t>
      </w:r>
    </w:p>
    <w:p>
      <w:pPr>
        <w:widowControl w:val="false"/>
        <w:numPr>
          <w:ilvl w:val="0"/>
          <w:numId w:val="178"/>
        </w:numPr>
        <w:tabs>
          <w:tab w:val="left" w:pos="993" w:leader="none"/>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Ат-Термизий, Ҳадислар. //Шарқ юлдузи, 1990 йил, 9-сон. </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Ахлоқ-одобга оид ҳадислар. – Тошкент.: Фан, 1990.</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Бағрикенглик тамойиллари декларацияси. – Тошкент., 2002.</w:t>
      </w:r>
    </w:p>
    <w:p>
      <w:pPr>
        <w:widowControl w:val="false"/>
        <w:numPr>
          <w:ilvl w:val="0"/>
          <w:numId w:val="178"/>
        </w:numPr>
        <w:tabs>
          <w:tab w:val="left" w:pos="113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Бобоев Ҳ. Авесто маънавиятимиз сарчашмаси. – Тошкент.: Адолат, 2001.</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Исмоил Махдум. Тошкентдаги Усмон Мусҳафининг тарихи. – Тошкент.: Мовароуннаҳр, 1995.</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Кайковус. Қобуснома. – Тошкент.: Ўқитувчи, 1996.</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Комил маъанавият – мустақиллик таянчи. – Тошкент.: ЎзРО ва ЎМТВ, 1997.</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Комиллик ўгитлари. – Тошкент.: Молия, 2003.</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Комилов Н. Ислом – маърифат дини. – Тошкент.: Маънавият, 2000.</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Комилов Н. Тасаввуф ёки комил инсон ахлоқи. – Тошкент.: Ёзувчи, 1996.</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Левитин Л., Карлайл С. Ислом Каримов – янги Ўзбекистон Президенти. – Тошкент., 1996.</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Мавлонов Ў., Абдувоситова И. Тарихий-маданий мерос миллий ғояни англаш омили. – Тошкент: Akademiya, 2014.</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Маҳмудов Т. Мустақиллик ва маънавият. Ўзбекистон Республикаси Президенти Ислом Каримов асарлари асосида. – Тошкент.: Шарқ, 2001.</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Маънавият: асосий тушунчалар изоҳли луғати</w:t>
      </w:r>
      <w:r>
        <w:rPr>
          <w:rFonts w:ascii="Times New Roman" w:hAnsi="Times New Roman" w:cs="Times New Roman" w:eastAsia="Times New Roman"/>
          <w:color w:val="auto"/>
          <w:spacing w:val="0"/>
          <w:position w:val="0"/>
          <w:sz w:val="24"/>
          <w:shd w:fill="auto" w:val="clear"/>
        </w:rPr>
        <w:t xml:space="preserve">». Ғ</w:t>
      </w:r>
      <w:r>
        <w:rPr>
          <w:rFonts w:ascii="Times New Roman" w:hAnsi="Times New Roman" w:cs="Times New Roman" w:eastAsia="Times New Roman"/>
          <w:color w:val="auto"/>
          <w:spacing w:val="0"/>
          <w:position w:val="0"/>
          <w:sz w:val="24"/>
          <w:shd w:fill="auto" w:val="clear"/>
        </w:rPr>
        <w:t xml:space="preserve">афур Ғулом номидаги нашриёт-матбаа ижодий уйи. Тошкент, 2009 й.</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Миллий маънавиятимиз асослари. (Ўқув қўлланма). – Тошкент.: Ўзбекистон файласуфлари миллий жамияти. 2006.</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Мўминов И.М. Амир Темурнинг Ўрта Осиё тарихида тутган ўрни ва роли. – Тошкент.: Фан, 1993.</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Мустақиллик: изоҳли илмий-оммабоп луғат. //Муаллифлар: М.Абдуллаев, М.Абдуллаева, Ф.Абдуллаева, Г.Абдураззоқова ва бошқ.; Р.Рўзиев ва Қ.Хоназаров умумий таҳририда. Тўлдирилган учинчи нашри. – Тошкент.: Шарқ, 2006. </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Низомулмулк. Сиёсатнома ёки сияр ул-мулук. – Тошкент.: Адолат, 1997.</w:t>
      </w:r>
    </w:p>
    <w:p>
      <w:pPr>
        <w:widowControl w:val="false"/>
        <w:numPr>
          <w:ilvl w:val="0"/>
          <w:numId w:val="178"/>
        </w:numPr>
        <w:tabs>
          <w:tab w:val="left" w:pos="0" w:leader="none"/>
          <w:tab w:val="left" w:pos="426"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Носирхўжаев С.Х. Маънавият асослари. – Тошкент.: ФАН, 2002.</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Отамурадов С., Мамашокиров С., Холбеков А. Марказий Осиё: ғоявий жараёнлар ва мафкуравий таҳдидлар. – Тошкент., 2001.</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Отамуротов С., Абдураҳмонов М., Ризаев Ш. Ўзбекистонда маънавият соҳасидаги ислоҳотлар: ривожланиш босқичлари, эришилган натижалар ва истиқболи. – Тошкент.: Akademiya, 2010.</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Отамуротов С., Раматов Ж., Хусанов С. Маънавият асослари. (Ўқув қўлланма). – Тошкент.: А. Қодирий номидаги халқ мероси нашриёти, 2002.</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Очилдиев А. Миллий ғоя ва миллатлараро муносабатлар. – Тошкент.: Ўзбекистон, 2004.</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Саифназаров И. Маънавият буюк келажак пойдевори. – Тошкент.: ТДИУ, 1997.</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Сулаймонова Ф. Шарқ ва Ғарб. – Тошкент.: Ўзбекистон, 1997.</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Темур тузуклари. – Тошкент.: Ғофур Ғулом номидаги адабиёт ва санъат нашриёти, 1996.</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Шарафиддинов О. Мустақиллик меъмори: Ислом Каримов сиймосига чизгилар. – Тошкент.: Адолат, 2003.</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Шарифхўжаев М., Раҳимов Ф. Даврни белгилаб берган Инсон. – Тошкент.: Шарқ, 2004.</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Юсуф Хос Ҳожиб. </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утадғу билиг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Саодатга бошловчи билим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Сўзбоши муаллифи Б. Тўхлиев; Рассом Ш. Муҳаммаджонов. – Ташкент.: Юлдузча, 1989.</w:t>
      </w:r>
    </w:p>
    <w:p>
      <w:pPr>
        <w:widowControl w:val="false"/>
        <w:numPr>
          <w:ilvl w:val="0"/>
          <w:numId w:val="178"/>
        </w:num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Ўзбекистон – буюк алломалар юрти. Биринчи китоб. //Тузувчи ва нашрга тайёрловчи У. Уватов. – Тошкент.: Маънавият-Мовароуннаҳр, 2010.</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843" w:leader="none"/>
        </w:tabs>
        <w:spacing w:before="0" w:after="0" w:line="276"/>
        <w:ind w:right="0" w:left="0" w:firstLine="0"/>
        <w:jc w:val="left"/>
        <w:rPr>
          <w:rFonts w:ascii="Times New Roman" w:hAnsi="Times New Roman" w:cs="Times New Roman" w:eastAsia="Times New Roman"/>
          <w:color w:val="auto"/>
          <w:spacing w:val="-12"/>
          <w:position w:val="0"/>
          <w:sz w:val="28"/>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17">
    <w:abstractNumId w:val="30"/>
  </w:num>
  <w:num w:numId="114">
    <w:abstractNumId w:val="24"/>
  </w:num>
  <w:num w:numId="124">
    <w:abstractNumId w:val="18"/>
  </w:num>
  <w:num w:numId="130">
    <w:abstractNumId w:val="12"/>
  </w:num>
  <w:num w:numId="135">
    <w:abstractNumId w:val="6"/>
  </w:num>
  <w:num w:numId="17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